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A92F0" w14:textId="4A43879D" w:rsidR="00CB0DB8" w:rsidRPr="009A19F9" w:rsidRDefault="00FF0C2D" w:rsidP="009A19F9">
      <w:pPr>
        <w:spacing w:after="0" w:line="240" w:lineRule="auto"/>
        <w:jc w:val="center"/>
        <w:rPr>
          <w:rFonts w:asciiTheme="majorHAnsi" w:eastAsia="Calibri" w:hAnsiTheme="majorHAnsi" w:cstheme="majorHAnsi"/>
          <w:sz w:val="32"/>
          <w:szCs w:val="32"/>
        </w:rPr>
      </w:pPr>
      <w:r w:rsidRPr="00960379">
        <w:rPr>
          <w:rFonts w:asciiTheme="majorHAnsi" w:eastAsia="Calibri" w:hAnsiTheme="majorHAnsi" w:cstheme="majorHAnsi"/>
          <w:b/>
          <w:bCs/>
          <w:sz w:val="32"/>
          <w:szCs w:val="32"/>
        </w:rPr>
        <w:t>MODEL LEGISLATION OUTLINE</w:t>
      </w:r>
    </w:p>
    <w:p w14:paraId="6EB7409C" w14:textId="77777777" w:rsidR="00CB0DB8" w:rsidRDefault="00CB0DB8" w:rsidP="00FF0C2D">
      <w:pPr>
        <w:spacing w:after="0" w:line="240" w:lineRule="auto"/>
        <w:rPr>
          <w:rFonts w:asciiTheme="majorHAnsi" w:eastAsia="Calibri" w:hAnsiTheme="majorHAnsi" w:cstheme="majorHAnsi"/>
          <w:b/>
          <w:bCs/>
          <w:sz w:val="28"/>
          <w:szCs w:val="28"/>
        </w:rPr>
      </w:pPr>
    </w:p>
    <w:p w14:paraId="0A355703" w14:textId="58FA4F2C" w:rsidR="00FF0C2D" w:rsidRPr="00FF0C2D" w:rsidRDefault="00622A5C" w:rsidP="00FF0C2D">
      <w:pPr>
        <w:spacing w:after="0" w:line="240" w:lineRule="auto"/>
        <w:rPr>
          <w:rFonts w:asciiTheme="majorHAnsi" w:eastAsia="Calibri" w:hAnsiTheme="majorHAnsi" w:cstheme="majorHAnsi"/>
          <w:sz w:val="28"/>
          <w:szCs w:val="28"/>
        </w:rPr>
      </w:pPr>
      <w:r>
        <w:rPr>
          <w:rFonts w:asciiTheme="majorHAnsi" w:eastAsia="Calibri" w:hAnsiTheme="majorHAnsi" w:cstheme="majorHAnsi"/>
          <w:b/>
          <w:bCs/>
          <w:sz w:val="28"/>
          <w:szCs w:val="28"/>
        </w:rPr>
        <w:t xml:space="preserve">Section 1. </w:t>
      </w:r>
      <w:r w:rsidR="00FF0C2D" w:rsidRPr="00FF0C2D">
        <w:rPr>
          <w:rFonts w:asciiTheme="majorHAnsi" w:eastAsia="Calibri" w:hAnsiTheme="majorHAnsi" w:cstheme="majorHAnsi"/>
          <w:b/>
          <w:bCs/>
          <w:sz w:val="28"/>
          <w:szCs w:val="28"/>
        </w:rPr>
        <w:t xml:space="preserve">Intent  </w:t>
      </w:r>
    </w:p>
    <w:p w14:paraId="5AB2C2F5" w14:textId="1B3654EF" w:rsidR="003300FB" w:rsidRPr="00622A5C" w:rsidRDefault="003300FB" w:rsidP="00622A5C">
      <w:pPr>
        <w:pStyle w:val="ListParagraph"/>
        <w:numPr>
          <w:ilvl w:val="0"/>
          <w:numId w:val="4"/>
        </w:numPr>
        <w:spacing w:after="120" w:line="240" w:lineRule="auto"/>
        <w:ind w:left="792"/>
        <w:rPr>
          <w:rFonts w:eastAsia="Times New Roman" w:cstheme="minorHAnsi"/>
          <w:sz w:val="24"/>
          <w:szCs w:val="24"/>
        </w:rPr>
      </w:pPr>
      <w:r w:rsidRPr="00622A5C">
        <w:rPr>
          <w:rFonts w:eastAsia="Times New Roman" w:cstheme="minorHAnsi"/>
          <w:sz w:val="24"/>
          <w:szCs w:val="24"/>
        </w:rPr>
        <w:t>Establish the scope of the act in terms of application to products and transactions by defini</w:t>
      </w:r>
      <w:r w:rsidR="001655F7">
        <w:rPr>
          <w:rFonts w:eastAsia="Times New Roman" w:cstheme="minorHAnsi"/>
          <w:sz w:val="24"/>
          <w:szCs w:val="24"/>
        </w:rPr>
        <w:t>tion</w:t>
      </w:r>
      <w:r w:rsidRPr="00622A5C">
        <w:rPr>
          <w:rFonts w:eastAsia="Times New Roman" w:cstheme="minorHAnsi"/>
          <w:sz w:val="24"/>
          <w:szCs w:val="24"/>
        </w:rPr>
        <w:t>.</w:t>
      </w:r>
    </w:p>
    <w:p w14:paraId="3B57C6BC" w14:textId="4688878F" w:rsidR="00FF0C2D" w:rsidRPr="00622A5C" w:rsidRDefault="00FF0C2D" w:rsidP="00622A5C">
      <w:pPr>
        <w:pStyle w:val="ListParagraph"/>
        <w:numPr>
          <w:ilvl w:val="0"/>
          <w:numId w:val="4"/>
        </w:numPr>
        <w:spacing w:after="120" w:line="240" w:lineRule="auto"/>
        <w:ind w:left="792"/>
        <w:rPr>
          <w:rFonts w:eastAsia="Times New Roman" w:cstheme="minorHAnsi"/>
          <w:sz w:val="24"/>
          <w:szCs w:val="24"/>
        </w:rPr>
      </w:pPr>
      <w:r w:rsidRPr="00622A5C">
        <w:rPr>
          <w:rFonts w:eastAsia="Times New Roman" w:cstheme="minorHAnsi"/>
          <w:sz w:val="24"/>
          <w:szCs w:val="24"/>
        </w:rPr>
        <w:t>Clearly extend application of (</w:t>
      </w:r>
      <w:r w:rsidR="00F75BBF">
        <w:rPr>
          <w:rFonts w:eastAsia="Times New Roman" w:cstheme="minorHAnsi"/>
          <w:sz w:val="24"/>
          <w:szCs w:val="24"/>
        </w:rPr>
        <w:t>State</w:t>
      </w:r>
      <w:r w:rsidRPr="00622A5C">
        <w:rPr>
          <w:rFonts w:eastAsia="Times New Roman" w:cstheme="minorHAnsi"/>
          <w:sz w:val="24"/>
          <w:szCs w:val="24"/>
        </w:rPr>
        <w:t xml:space="preserve">) </w:t>
      </w:r>
      <w:bookmarkStart w:id="0" w:name="_Hlk57019944"/>
      <w:r w:rsidR="00F97041">
        <w:rPr>
          <w:rFonts w:eastAsia="Times New Roman" w:cstheme="minorHAnsi"/>
          <w:sz w:val="24"/>
          <w:szCs w:val="24"/>
        </w:rPr>
        <w:t>cigar and pipe t</w:t>
      </w:r>
      <w:r w:rsidRPr="00622A5C">
        <w:rPr>
          <w:rFonts w:eastAsia="Times New Roman" w:cstheme="minorHAnsi"/>
          <w:sz w:val="24"/>
          <w:szCs w:val="24"/>
        </w:rPr>
        <w:t xml:space="preserve">obacco </w:t>
      </w:r>
      <w:bookmarkEnd w:id="0"/>
      <w:r w:rsidRPr="00622A5C">
        <w:rPr>
          <w:rFonts w:eastAsia="Times New Roman" w:cstheme="minorHAnsi"/>
          <w:sz w:val="24"/>
          <w:szCs w:val="24"/>
        </w:rPr>
        <w:t xml:space="preserve">excise tax to transactions between a </w:t>
      </w:r>
      <w:r w:rsidR="001655F7">
        <w:rPr>
          <w:rFonts w:eastAsia="Times New Roman" w:cstheme="minorHAnsi"/>
          <w:sz w:val="24"/>
          <w:szCs w:val="24"/>
        </w:rPr>
        <w:t>remote</w:t>
      </w:r>
      <w:r w:rsidRPr="00622A5C">
        <w:rPr>
          <w:rFonts w:eastAsia="Times New Roman" w:cstheme="minorHAnsi"/>
          <w:sz w:val="24"/>
          <w:szCs w:val="24"/>
        </w:rPr>
        <w:t xml:space="preserve"> seller and consumer within (</w:t>
      </w:r>
      <w:r w:rsidR="00F75BBF">
        <w:rPr>
          <w:rFonts w:eastAsia="Times New Roman" w:cstheme="minorHAnsi"/>
          <w:sz w:val="24"/>
          <w:szCs w:val="24"/>
        </w:rPr>
        <w:t>State</w:t>
      </w:r>
      <w:r w:rsidRPr="00622A5C">
        <w:rPr>
          <w:rFonts w:eastAsia="Times New Roman" w:cstheme="minorHAnsi"/>
          <w:sz w:val="24"/>
          <w:szCs w:val="24"/>
        </w:rPr>
        <w:t>).</w:t>
      </w:r>
    </w:p>
    <w:p w14:paraId="3170006D" w14:textId="7EC551F6" w:rsidR="00FF0C2D" w:rsidRPr="00622A5C" w:rsidRDefault="00FF0C2D" w:rsidP="00622A5C">
      <w:pPr>
        <w:pStyle w:val="ListParagraph"/>
        <w:numPr>
          <w:ilvl w:val="0"/>
          <w:numId w:val="4"/>
        </w:numPr>
        <w:spacing w:after="120" w:line="240" w:lineRule="auto"/>
        <w:ind w:left="792"/>
        <w:rPr>
          <w:rFonts w:eastAsia="Times New Roman" w:cstheme="minorHAnsi"/>
          <w:sz w:val="24"/>
          <w:szCs w:val="24"/>
        </w:rPr>
      </w:pPr>
      <w:r w:rsidRPr="00622A5C">
        <w:rPr>
          <w:rFonts w:eastAsia="Times New Roman" w:cstheme="minorHAnsi"/>
          <w:sz w:val="24"/>
          <w:szCs w:val="24"/>
        </w:rPr>
        <w:t xml:space="preserve">Establish clarity in defining the tax base on which </w:t>
      </w:r>
      <w:r w:rsidR="003300FB" w:rsidRPr="00622A5C">
        <w:rPr>
          <w:rFonts w:eastAsia="Times New Roman" w:cstheme="minorHAnsi"/>
          <w:sz w:val="24"/>
          <w:szCs w:val="24"/>
        </w:rPr>
        <w:t>(</w:t>
      </w:r>
      <w:r w:rsidR="00F75BBF">
        <w:rPr>
          <w:rFonts w:eastAsia="Times New Roman" w:cstheme="minorHAnsi"/>
          <w:sz w:val="24"/>
          <w:szCs w:val="24"/>
        </w:rPr>
        <w:t>State</w:t>
      </w:r>
      <w:r w:rsidR="003300FB" w:rsidRPr="00622A5C">
        <w:rPr>
          <w:rFonts w:eastAsia="Times New Roman" w:cstheme="minorHAnsi"/>
          <w:sz w:val="24"/>
          <w:szCs w:val="24"/>
        </w:rPr>
        <w:t>)</w:t>
      </w:r>
      <w:r w:rsidRPr="00622A5C">
        <w:rPr>
          <w:rFonts w:eastAsia="Times New Roman" w:cstheme="minorHAnsi"/>
          <w:sz w:val="24"/>
          <w:szCs w:val="24"/>
        </w:rPr>
        <w:t xml:space="preserve"> </w:t>
      </w:r>
      <w:bookmarkStart w:id="1" w:name="_Hlk57022255"/>
      <w:r w:rsidR="00F97041">
        <w:rPr>
          <w:rFonts w:eastAsia="Times New Roman" w:cstheme="minorHAnsi"/>
          <w:sz w:val="24"/>
          <w:szCs w:val="24"/>
        </w:rPr>
        <w:t>c</w:t>
      </w:r>
      <w:r w:rsidR="00F97041" w:rsidRPr="00F97041">
        <w:rPr>
          <w:rFonts w:eastAsia="Times New Roman" w:cstheme="minorHAnsi"/>
          <w:sz w:val="24"/>
          <w:szCs w:val="24"/>
        </w:rPr>
        <w:t xml:space="preserve">igar and </w:t>
      </w:r>
      <w:r w:rsidR="00F97041">
        <w:rPr>
          <w:rFonts w:eastAsia="Times New Roman" w:cstheme="minorHAnsi"/>
          <w:sz w:val="24"/>
          <w:szCs w:val="24"/>
        </w:rPr>
        <w:t>p</w:t>
      </w:r>
      <w:r w:rsidR="00F97041" w:rsidRPr="00F97041">
        <w:rPr>
          <w:rFonts w:eastAsia="Times New Roman" w:cstheme="minorHAnsi"/>
          <w:sz w:val="24"/>
          <w:szCs w:val="24"/>
        </w:rPr>
        <w:t xml:space="preserve">ipe </w:t>
      </w:r>
      <w:r w:rsidR="00F97041">
        <w:rPr>
          <w:rFonts w:eastAsia="Times New Roman" w:cstheme="minorHAnsi"/>
          <w:sz w:val="24"/>
          <w:szCs w:val="24"/>
        </w:rPr>
        <w:t>t</w:t>
      </w:r>
      <w:r w:rsidR="00F97041" w:rsidRPr="00F97041">
        <w:rPr>
          <w:rFonts w:eastAsia="Times New Roman" w:cstheme="minorHAnsi"/>
          <w:sz w:val="24"/>
          <w:szCs w:val="24"/>
        </w:rPr>
        <w:t xml:space="preserve">obacco </w:t>
      </w:r>
      <w:bookmarkEnd w:id="1"/>
      <w:r w:rsidRPr="00622A5C">
        <w:rPr>
          <w:rFonts w:eastAsia="Times New Roman" w:cstheme="minorHAnsi"/>
          <w:sz w:val="24"/>
          <w:szCs w:val="24"/>
        </w:rPr>
        <w:t xml:space="preserve">excise tax is calculated in </w:t>
      </w:r>
      <w:r w:rsidR="001655F7">
        <w:rPr>
          <w:rFonts w:eastAsia="Times New Roman" w:cstheme="minorHAnsi"/>
          <w:sz w:val="24"/>
          <w:szCs w:val="24"/>
        </w:rPr>
        <w:t>remote sal</w:t>
      </w:r>
      <w:r w:rsidRPr="00622A5C">
        <w:rPr>
          <w:rFonts w:eastAsia="Times New Roman" w:cstheme="minorHAnsi"/>
          <w:sz w:val="24"/>
          <w:szCs w:val="24"/>
        </w:rPr>
        <w:t>es.</w:t>
      </w:r>
    </w:p>
    <w:p w14:paraId="30CD1F2E" w14:textId="069122C2" w:rsidR="00FF0C2D" w:rsidRPr="00622A5C" w:rsidRDefault="00FF0C2D" w:rsidP="00622A5C">
      <w:pPr>
        <w:pStyle w:val="ListParagraph"/>
        <w:numPr>
          <w:ilvl w:val="0"/>
          <w:numId w:val="4"/>
        </w:numPr>
        <w:spacing w:after="120" w:line="240" w:lineRule="auto"/>
        <w:ind w:left="792"/>
        <w:rPr>
          <w:rFonts w:eastAsia="Times New Roman" w:cstheme="minorHAnsi"/>
          <w:sz w:val="24"/>
          <w:szCs w:val="24"/>
        </w:rPr>
      </w:pPr>
      <w:r w:rsidRPr="00622A5C">
        <w:rPr>
          <w:rFonts w:eastAsia="Times New Roman" w:cstheme="minorHAnsi"/>
          <w:sz w:val="24"/>
          <w:szCs w:val="24"/>
        </w:rPr>
        <w:t xml:space="preserve">Establish clear responsibility (or liability) for a </w:t>
      </w:r>
      <w:r w:rsidR="001655F7">
        <w:rPr>
          <w:rFonts w:eastAsia="Times New Roman" w:cstheme="minorHAnsi"/>
          <w:sz w:val="24"/>
          <w:szCs w:val="24"/>
        </w:rPr>
        <w:t>remote</w:t>
      </w:r>
      <w:r w:rsidRPr="00622A5C">
        <w:rPr>
          <w:rFonts w:eastAsia="Times New Roman" w:cstheme="minorHAnsi"/>
          <w:sz w:val="24"/>
          <w:szCs w:val="24"/>
        </w:rPr>
        <w:t xml:space="preserve"> seller to collect </w:t>
      </w:r>
      <w:bookmarkStart w:id="2" w:name="_Hlk57020061"/>
      <w:r w:rsidR="00F97041">
        <w:rPr>
          <w:rFonts w:eastAsia="Times New Roman" w:cstheme="minorHAnsi"/>
          <w:sz w:val="24"/>
          <w:szCs w:val="24"/>
        </w:rPr>
        <w:t>c</w:t>
      </w:r>
      <w:r w:rsidR="00F97041" w:rsidRPr="00F97041">
        <w:rPr>
          <w:rFonts w:eastAsia="Times New Roman" w:cstheme="minorHAnsi"/>
          <w:sz w:val="24"/>
          <w:szCs w:val="24"/>
        </w:rPr>
        <w:t xml:space="preserve">igar and </w:t>
      </w:r>
      <w:r w:rsidR="00F97041">
        <w:rPr>
          <w:rFonts w:eastAsia="Times New Roman" w:cstheme="minorHAnsi"/>
          <w:sz w:val="24"/>
          <w:szCs w:val="24"/>
        </w:rPr>
        <w:t>p</w:t>
      </w:r>
      <w:r w:rsidR="00F97041" w:rsidRPr="00F97041">
        <w:rPr>
          <w:rFonts w:eastAsia="Times New Roman" w:cstheme="minorHAnsi"/>
          <w:sz w:val="24"/>
          <w:szCs w:val="24"/>
        </w:rPr>
        <w:t xml:space="preserve">ipe </w:t>
      </w:r>
      <w:r w:rsidR="00F97041">
        <w:rPr>
          <w:rFonts w:eastAsia="Times New Roman" w:cstheme="minorHAnsi"/>
          <w:sz w:val="24"/>
          <w:szCs w:val="24"/>
        </w:rPr>
        <w:t>t</w:t>
      </w:r>
      <w:r w:rsidR="00F97041" w:rsidRPr="00F97041">
        <w:rPr>
          <w:rFonts w:eastAsia="Times New Roman" w:cstheme="minorHAnsi"/>
          <w:sz w:val="24"/>
          <w:szCs w:val="24"/>
        </w:rPr>
        <w:t xml:space="preserve">obacco </w:t>
      </w:r>
      <w:bookmarkEnd w:id="2"/>
      <w:r w:rsidRPr="00622A5C">
        <w:rPr>
          <w:rFonts w:eastAsia="Times New Roman" w:cstheme="minorHAnsi"/>
          <w:sz w:val="24"/>
          <w:szCs w:val="24"/>
        </w:rPr>
        <w:t xml:space="preserve">excise tax from the consumer and remit the tax to </w:t>
      </w:r>
      <w:r w:rsidR="003300FB" w:rsidRPr="00622A5C">
        <w:rPr>
          <w:rFonts w:eastAsia="Times New Roman" w:cstheme="minorHAnsi"/>
          <w:sz w:val="24"/>
          <w:szCs w:val="24"/>
        </w:rPr>
        <w:t>(</w:t>
      </w:r>
      <w:r w:rsidR="00F75BBF">
        <w:rPr>
          <w:rFonts w:eastAsia="Times New Roman" w:cstheme="minorHAnsi"/>
          <w:sz w:val="24"/>
          <w:szCs w:val="24"/>
        </w:rPr>
        <w:t>State</w:t>
      </w:r>
      <w:r w:rsidR="003300FB" w:rsidRPr="00622A5C">
        <w:rPr>
          <w:rFonts w:eastAsia="Times New Roman" w:cstheme="minorHAnsi"/>
          <w:sz w:val="24"/>
          <w:szCs w:val="24"/>
        </w:rPr>
        <w:t>)</w:t>
      </w:r>
      <w:r w:rsidRPr="00622A5C">
        <w:rPr>
          <w:rFonts w:eastAsia="Times New Roman" w:cstheme="minorHAnsi"/>
          <w:sz w:val="24"/>
          <w:szCs w:val="24"/>
        </w:rPr>
        <w:t xml:space="preserve"> on all </w:t>
      </w:r>
      <w:r w:rsidR="001655F7">
        <w:rPr>
          <w:rFonts w:eastAsia="Times New Roman" w:cstheme="minorHAnsi"/>
          <w:sz w:val="24"/>
          <w:szCs w:val="24"/>
        </w:rPr>
        <w:t>remote</w:t>
      </w:r>
      <w:r w:rsidRPr="00622A5C">
        <w:rPr>
          <w:rFonts w:eastAsia="Times New Roman" w:cstheme="minorHAnsi"/>
          <w:sz w:val="24"/>
          <w:szCs w:val="24"/>
        </w:rPr>
        <w:t xml:space="preserve"> sales to </w:t>
      </w:r>
      <w:r w:rsidR="003300FB" w:rsidRPr="00622A5C">
        <w:rPr>
          <w:rFonts w:eastAsia="Times New Roman" w:cstheme="minorHAnsi"/>
          <w:sz w:val="24"/>
          <w:szCs w:val="24"/>
        </w:rPr>
        <w:t>(</w:t>
      </w:r>
      <w:r w:rsidR="00F75BBF">
        <w:rPr>
          <w:rFonts w:eastAsia="Times New Roman" w:cstheme="minorHAnsi"/>
          <w:sz w:val="24"/>
          <w:szCs w:val="24"/>
        </w:rPr>
        <w:t>State</w:t>
      </w:r>
      <w:r w:rsidR="003300FB" w:rsidRPr="00622A5C">
        <w:rPr>
          <w:rFonts w:eastAsia="Times New Roman" w:cstheme="minorHAnsi"/>
          <w:sz w:val="24"/>
          <w:szCs w:val="24"/>
        </w:rPr>
        <w:t>)</w:t>
      </w:r>
      <w:r w:rsidRPr="00622A5C">
        <w:rPr>
          <w:rFonts w:eastAsia="Times New Roman" w:cstheme="minorHAnsi"/>
          <w:sz w:val="24"/>
          <w:szCs w:val="24"/>
        </w:rPr>
        <w:t xml:space="preserve"> </w:t>
      </w:r>
      <w:r w:rsidR="00F75BBF">
        <w:rPr>
          <w:rFonts w:eastAsia="Times New Roman" w:cstheme="minorHAnsi"/>
          <w:sz w:val="24"/>
          <w:szCs w:val="24"/>
        </w:rPr>
        <w:t xml:space="preserve">based on </w:t>
      </w:r>
      <w:r w:rsidRPr="00622A5C">
        <w:rPr>
          <w:rFonts w:eastAsia="Times New Roman" w:cstheme="minorHAnsi"/>
          <w:sz w:val="24"/>
          <w:szCs w:val="24"/>
        </w:rPr>
        <w:t>ship-to addresses.</w:t>
      </w:r>
    </w:p>
    <w:p w14:paraId="4831E96C" w14:textId="575C3450" w:rsidR="00FF0C2D" w:rsidRPr="00622A5C" w:rsidRDefault="00FF0C2D" w:rsidP="00622A5C">
      <w:pPr>
        <w:pStyle w:val="ListParagraph"/>
        <w:numPr>
          <w:ilvl w:val="0"/>
          <w:numId w:val="4"/>
        </w:numPr>
        <w:spacing w:after="120" w:line="240" w:lineRule="auto"/>
        <w:ind w:left="792"/>
        <w:rPr>
          <w:rFonts w:eastAsia="Times New Roman" w:cstheme="minorHAnsi"/>
          <w:sz w:val="24"/>
          <w:szCs w:val="24"/>
        </w:rPr>
      </w:pPr>
      <w:r w:rsidRPr="00622A5C">
        <w:rPr>
          <w:rFonts w:eastAsia="Times New Roman" w:cstheme="minorHAnsi"/>
          <w:sz w:val="24"/>
          <w:szCs w:val="24"/>
        </w:rPr>
        <w:t xml:space="preserve">Establish procedures to collect </w:t>
      </w:r>
      <w:r w:rsidR="003300FB" w:rsidRPr="00622A5C">
        <w:rPr>
          <w:rFonts w:eastAsia="Times New Roman" w:cstheme="minorHAnsi"/>
          <w:sz w:val="24"/>
          <w:szCs w:val="24"/>
        </w:rPr>
        <w:t>(</w:t>
      </w:r>
      <w:r w:rsidR="00F75BBF">
        <w:rPr>
          <w:rFonts w:eastAsia="Times New Roman" w:cstheme="minorHAnsi"/>
          <w:sz w:val="24"/>
          <w:szCs w:val="24"/>
        </w:rPr>
        <w:t>State</w:t>
      </w:r>
      <w:r w:rsidR="003300FB" w:rsidRPr="00622A5C">
        <w:rPr>
          <w:rFonts w:eastAsia="Times New Roman" w:cstheme="minorHAnsi"/>
          <w:sz w:val="24"/>
          <w:szCs w:val="24"/>
        </w:rPr>
        <w:t>)</w:t>
      </w:r>
      <w:r w:rsidRPr="00622A5C">
        <w:rPr>
          <w:rFonts w:eastAsia="Times New Roman" w:cstheme="minorHAnsi"/>
          <w:sz w:val="24"/>
          <w:szCs w:val="24"/>
        </w:rPr>
        <w:t xml:space="preserve"> </w:t>
      </w:r>
      <w:bookmarkStart w:id="3" w:name="_Hlk57020098"/>
      <w:r w:rsidR="00F97041" w:rsidRPr="00F97041">
        <w:rPr>
          <w:rFonts w:eastAsia="Times New Roman" w:cstheme="minorHAnsi"/>
          <w:sz w:val="24"/>
          <w:szCs w:val="24"/>
        </w:rPr>
        <w:t xml:space="preserve">cigar and pipe </w:t>
      </w:r>
      <w:bookmarkEnd w:id="3"/>
      <w:r w:rsidR="00F97041" w:rsidRPr="00F97041">
        <w:rPr>
          <w:rFonts w:eastAsia="Times New Roman" w:cstheme="minorHAnsi"/>
          <w:sz w:val="24"/>
          <w:szCs w:val="24"/>
        </w:rPr>
        <w:t xml:space="preserve">tobacco </w:t>
      </w:r>
      <w:r w:rsidRPr="00622A5C">
        <w:rPr>
          <w:rFonts w:eastAsia="Times New Roman" w:cstheme="minorHAnsi"/>
          <w:sz w:val="24"/>
          <w:szCs w:val="24"/>
        </w:rPr>
        <w:t>excise tax on all transactions regardless of the location (in state or out of state) of the source.</w:t>
      </w:r>
    </w:p>
    <w:p w14:paraId="461D9AD0" w14:textId="796729BA" w:rsidR="00095165" w:rsidRPr="00D00A72" w:rsidRDefault="00FF0C2D" w:rsidP="00D00A72">
      <w:pPr>
        <w:pStyle w:val="ListParagraph"/>
        <w:numPr>
          <w:ilvl w:val="0"/>
          <w:numId w:val="4"/>
        </w:numPr>
        <w:spacing w:after="240" w:line="240" w:lineRule="auto"/>
        <w:ind w:left="792"/>
        <w:rPr>
          <w:rFonts w:eastAsia="Times New Roman" w:cstheme="minorHAnsi"/>
          <w:sz w:val="24"/>
          <w:szCs w:val="24"/>
        </w:rPr>
      </w:pPr>
      <w:r w:rsidRPr="00622A5C">
        <w:rPr>
          <w:rFonts w:eastAsia="Times New Roman" w:cstheme="minorHAnsi"/>
          <w:sz w:val="24"/>
          <w:szCs w:val="24"/>
        </w:rPr>
        <w:t xml:space="preserve">Establish a clear path to </w:t>
      </w:r>
      <w:r w:rsidR="00F97041" w:rsidRPr="00F97041">
        <w:rPr>
          <w:rFonts w:eastAsia="Times New Roman" w:cstheme="minorHAnsi"/>
          <w:sz w:val="24"/>
          <w:szCs w:val="24"/>
        </w:rPr>
        <w:t xml:space="preserve">cigar and pipe </w:t>
      </w:r>
      <w:r w:rsidR="00F97041">
        <w:rPr>
          <w:rFonts w:eastAsia="Times New Roman" w:cstheme="minorHAnsi"/>
          <w:sz w:val="24"/>
          <w:szCs w:val="24"/>
        </w:rPr>
        <w:t>t</w:t>
      </w:r>
      <w:r w:rsidRPr="00622A5C">
        <w:rPr>
          <w:rFonts w:eastAsia="Times New Roman" w:cstheme="minorHAnsi"/>
          <w:sz w:val="24"/>
          <w:szCs w:val="24"/>
        </w:rPr>
        <w:t xml:space="preserve">obacco excise tax compliance </w:t>
      </w:r>
      <w:r w:rsidR="00960379">
        <w:rPr>
          <w:rFonts w:eastAsia="Times New Roman" w:cstheme="minorHAnsi"/>
          <w:sz w:val="24"/>
          <w:szCs w:val="24"/>
        </w:rPr>
        <w:t xml:space="preserve">in </w:t>
      </w:r>
      <w:r w:rsidR="00960379" w:rsidRPr="00960379">
        <w:rPr>
          <w:rFonts w:eastAsia="Times New Roman" w:cstheme="minorHAnsi"/>
          <w:sz w:val="24"/>
          <w:szCs w:val="24"/>
        </w:rPr>
        <w:t>(</w:t>
      </w:r>
      <w:r w:rsidR="00F75BBF">
        <w:rPr>
          <w:rFonts w:eastAsia="Times New Roman" w:cstheme="minorHAnsi"/>
          <w:sz w:val="24"/>
          <w:szCs w:val="24"/>
        </w:rPr>
        <w:t>State</w:t>
      </w:r>
      <w:r w:rsidR="00960379" w:rsidRPr="00960379">
        <w:rPr>
          <w:rFonts w:eastAsia="Times New Roman" w:cstheme="minorHAnsi"/>
          <w:sz w:val="24"/>
          <w:szCs w:val="24"/>
        </w:rPr>
        <w:t>)</w:t>
      </w:r>
      <w:r w:rsidR="009A19F9">
        <w:rPr>
          <w:rFonts w:eastAsia="Times New Roman" w:cstheme="minorHAnsi"/>
          <w:sz w:val="24"/>
          <w:szCs w:val="24"/>
        </w:rPr>
        <w:t xml:space="preserve"> </w:t>
      </w:r>
      <w:r w:rsidRPr="00622A5C">
        <w:rPr>
          <w:rFonts w:eastAsia="Times New Roman" w:cstheme="minorHAnsi"/>
          <w:sz w:val="24"/>
          <w:szCs w:val="24"/>
        </w:rPr>
        <w:t xml:space="preserve">through licensure for </w:t>
      </w:r>
      <w:r w:rsidR="001655F7">
        <w:rPr>
          <w:rFonts w:eastAsia="Times New Roman" w:cstheme="minorHAnsi"/>
          <w:sz w:val="24"/>
          <w:szCs w:val="24"/>
        </w:rPr>
        <w:t>remote</w:t>
      </w:r>
      <w:r w:rsidRPr="00622A5C">
        <w:rPr>
          <w:rFonts w:eastAsia="Times New Roman" w:cstheme="minorHAnsi"/>
          <w:sz w:val="24"/>
          <w:szCs w:val="24"/>
        </w:rPr>
        <w:t xml:space="preserve"> sellers making </w:t>
      </w:r>
      <w:r w:rsidR="001655F7">
        <w:rPr>
          <w:rFonts w:eastAsia="Times New Roman" w:cstheme="minorHAnsi"/>
          <w:sz w:val="24"/>
          <w:szCs w:val="24"/>
        </w:rPr>
        <w:t>remote</w:t>
      </w:r>
      <w:r w:rsidRPr="00622A5C">
        <w:rPr>
          <w:rFonts w:eastAsia="Times New Roman" w:cstheme="minorHAnsi"/>
          <w:sz w:val="24"/>
          <w:szCs w:val="24"/>
        </w:rPr>
        <w:t xml:space="preserve"> sales in interstate and intrastate commerce.</w:t>
      </w:r>
    </w:p>
    <w:p w14:paraId="1879D113" w14:textId="2D8C57DA" w:rsidR="0076138C" w:rsidRDefault="00622A5C" w:rsidP="00D00A72">
      <w:pPr>
        <w:spacing w:after="0"/>
        <w:rPr>
          <w:rFonts w:asciiTheme="majorHAnsi" w:eastAsia="Calibri" w:hAnsiTheme="majorHAnsi" w:cstheme="majorHAnsi"/>
          <w:b/>
          <w:bCs/>
          <w:sz w:val="28"/>
          <w:szCs w:val="28"/>
        </w:rPr>
      </w:pPr>
      <w:r>
        <w:rPr>
          <w:rFonts w:asciiTheme="majorHAnsi" w:eastAsia="Calibri" w:hAnsiTheme="majorHAnsi" w:cstheme="majorHAnsi"/>
          <w:b/>
          <w:bCs/>
          <w:sz w:val="28"/>
          <w:szCs w:val="28"/>
        </w:rPr>
        <w:t xml:space="preserve">Sections 2. </w:t>
      </w:r>
      <w:r w:rsidR="00FF0C2D">
        <w:rPr>
          <w:rFonts w:asciiTheme="majorHAnsi" w:eastAsia="Calibri" w:hAnsiTheme="majorHAnsi" w:cstheme="majorHAnsi"/>
          <w:b/>
          <w:bCs/>
          <w:sz w:val="28"/>
          <w:szCs w:val="28"/>
        </w:rPr>
        <w:t>Definitions</w:t>
      </w:r>
      <w:r>
        <w:rPr>
          <w:rFonts w:asciiTheme="majorHAnsi" w:eastAsia="Calibri" w:hAnsiTheme="majorHAnsi" w:cstheme="majorHAnsi"/>
          <w:b/>
          <w:bCs/>
          <w:sz w:val="28"/>
          <w:szCs w:val="28"/>
        </w:rPr>
        <w:t xml:space="preserve">  (add or modify definitions)</w:t>
      </w:r>
    </w:p>
    <w:p w14:paraId="777B3EDD" w14:textId="7755C825" w:rsidR="0075792A" w:rsidRPr="0075792A" w:rsidRDefault="0075792A" w:rsidP="009D091F">
      <w:pPr>
        <w:pStyle w:val="ListParagraph"/>
        <w:numPr>
          <w:ilvl w:val="0"/>
          <w:numId w:val="2"/>
        </w:numPr>
        <w:rPr>
          <w:sz w:val="24"/>
          <w:szCs w:val="24"/>
        </w:rPr>
      </w:pPr>
      <w:r w:rsidRPr="0075792A">
        <w:rPr>
          <w:sz w:val="24"/>
          <w:szCs w:val="24"/>
        </w:rPr>
        <w:t xml:space="preserve">“Actual Cost” The Actual Cost for each SKU shall be the </w:t>
      </w:r>
      <w:r>
        <w:rPr>
          <w:sz w:val="24"/>
          <w:szCs w:val="24"/>
        </w:rPr>
        <w:t>actual</w:t>
      </w:r>
      <w:r w:rsidRPr="0075792A">
        <w:rPr>
          <w:sz w:val="24"/>
          <w:szCs w:val="24"/>
        </w:rPr>
        <w:t xml:space="preserve"> price </w:t>
      </w:r>
      <w:r w:rsidR="00F75BBF">
        <w:rPr>
          <w:sz w:val="24"/>
          <w:szCs w:val="24"/>
        </w:rPr>
        <w:t xml:space="preserve">paid </w:t>
      </w:r>
      <w:r w:rsidRPr="0075792A">
        <w:rPr>
          <w:sz w:val="24"/>
          <w:szCs w:val="24"/>
        </w:rPr>
        <w:t xml:space="preserve">by </w:t>
      </w:r>
      <w:r w:rsidR="00F75BBF">
        <w:rPr>
          <w:sz w:val="24"/>
          <w:szCs w:val="24"/>
        </w:rPr>
        <w:t>a</w:t>
      </w:r>
      <w:r w:rsidRPr="0075792A">
        <w:rPr>
          <w:sz w:val="24"/>
          <w:szCs w:val="24"/>
        </w:rPr>
        <w:t xml:space="preserve"> Remote Seller for </w:t>
      </w:r>
      <w:r w:rsidR="00F75BBF">
        <w:rPr>
          <w:sz w:val="24"/>
          <w:szCs w:val="24"/>
        </w:rPr>
        <w:t>an individual SKU</w:t>
      </w:r>
      <w:r>
        <w:rPr>
          <w:sz w:val="24"/>
          <w:szCs w:val="24"/>
        </w:rPr>
        <w:t>.</w:t>
      </w:r>
      <w:r w:rsidRPr="0075792A">
        <w:rPr>
          <w:sz w:val="24"/>
          <w:szCs w:val="24"/>
        </w:rPr>
        <w:t xml:space="preserve"> </w:t>
      </w:r>
    </w:p>
    <w:p w14:paraId="2F0D1C7E" w14:textId="5A47C53B" w:rsidR="002B7DE4" w:rsidRDefault="00CD7B88" w:rsidP="002B7DE4">
      <w:pPr>
        <w:pStyle w:val="ListParagraph"/>
        <w:numPr>
          <w:ilvl w:val="0"/>
          <w:numId w:val="2"/>
        </w:numPr>
        <w:rPr>
          <w:sz w:val="24"/>
          <w:szCs w:val="24"/>
        </w:rPr>
      </w:pPr>
      <w:r>
        <w:rPr>
          <w:sz w:val="24"/>
          <w:szCs w:val="24"/>
        </w:rPr>
        <w:t>“</w:t>
      </w:r>
      <w:r w:rsidR="002B7DE4" w:rsidRPr="002B7DE4">
        <w:rPr>
          <w:sz w:val="24"/>
          <w:szCs w:val="24"/>
        </w:rPr>
        <w:t>Actual Cost List</w:t>
      </w:r>
      <w:r>
        <w:rPr>
          <w:sz w:val="24"/>
          <w:szCs w:val="24"/>
        </w:rPr>
        <w:t>”</w:t>
      </w:r>
      <w:r w:rsidR="002B7DE4" w:rsidRPr="002B7DE4">
        <w:rPr>
          <w:sz w:val="24"/>
          <w:szCs w:val="24"/>
        </w:rPr>
        <w:t xml:space="preserve"> will be an annual list (prepared, maintained, and certified by each Remote Seller) of the cost of each SKU</w:t>
      </w:r>
      <w:r w:rsidR="002B7DE4">
        <w:rPr>
          <w:sz w:val="24"/>
          <w:szCs w:val="24"/>
        </w:rPr>
        <w:t>.</w:t>
      </w:r>
      <w:r w:rsidR="002B7DE4" w:rsidRPr="002B7DE4">
        <w:rPr>
          <w:sz w:val="24"/>
          <w:szCs w:val="24"/>
        </w:rPr>
        <w:t xml:space="preserve">  </w:t>
      </w:r>
    </w:p>
    <w:p w14:paraId="6623A163" w14:textId="4B587A5E" w:rsidR="002B7DE4" w:rsidRPr="00CD7B88" w:rsidRDefault="0075792A" w:rsidP="00CD7B88">
      <w:pPr>
        <w:pStyle w:val="ListParagraph"/>
        <w:numPr>
          <w:ilvl w:val="2"/>
          <w:numId w:val="2"/>
        </w:numPr>
        <w:rPr>
          <w:sz w:val="24"/>
          <w:szCs w:val="24"/>
        </w:rPr>
      </w:pPr>
      <w:r>
        <w:rPr>
          <w:sz w:val="24"/>
          <w:szCs w:val="24"/>
        </w:rPr>
        <w:t>For the purposes of t</w:t>
      </w:r>
      <w:r w:rsidR="002B7DE4" w:rsidRPr="002B7DE4">
        <w:rPr>
          <w:sz w:val="24"/>
          <w:szCs w:val="24"/>
        </w:rPr>
        <w:t xml:space="preserve">he Actual Cost </w:t>
      </w:r>
      <w:r>
        <w:rPr>
          <w:sz w:val="24"/>
          <w:szCs w:val="24"/>
        </w:rPr>
        <w:t xml:space="preserve">List, Actual Cost </w:t>
      </w:r>
      <w:r w:rsidR="002B7DE4" w:rsidRPr="002B7DE4">
        <w:rPr>
          <w:sz w:val="24"/>
          <w:szCs w:val="24"/>
        </w:rPr>
        <w:t xml:space="preserve">for each SKU shall be the average </w:t>
      </w:r>
      <w:r>
        <w:rPr>
          <w:sz w:val="24"/>
          <w:szCs w:val="24"/>
        </w:rPr>
        <w:t>of the actual price</w:t>
      </w:r>
      <w:r w:rsidR="002B7DE4" w:rsidRPr="002B7DE4">
        <w:rPr>
          <w:sz w:val="24"/>
          <w:szCs w:val="24"/>
        </w:rPr>
        <w:t xml:space="preserve"> paid by the Remote Seller for the SKU over the twelve calendar months prior to </w:t>
      </w:r>
      <w:r w:rsidR="002B7DE4">
        <w:rPr>
          <w:sz w:val="24"/>
          <w:szCs w:val="24"/>
        </w:rPr>
        <w:t>January 1</w:t>
      </w:r>
      <w:r w:rsidR="002B7DE4" w:rsidRPr="002B7DE4">
        <w:rPr>
          <w:sz w:val="24"/>
          <w:szCs w:val="24"/>
          <w:vertAlign w:val="superscript"/>
        </w:rPr>
        <w:t>st</w:t>
      </w:r>
      <w:r w:rsidR="002B7DE4">
        <w:rPr>
          <w:sz w:val="24"/>
          <w:szCs w:val="24"/>
        </w:rPr>
        <w:t xml:space="preserve"> of the year</w:t>
      </w:r>
      <w:r w:rsidR="00CD7B88">
        <w:rPr>
          <w:sz w:val="24"/>
          <w:szCs w:val="24"/>
        </w:rPr>
        <w:t xml:space="preserve"> in which the “Remote Sale” occurs.</w:t>
      </w:r>
      <w:r w:rsidR="002B7DE4" w:rsidRPr="002B7DE4">
        <w:rPr>
          <w:sz w:val="24"/>
          <w:szCs w:val="24"/>
        </w:rPr>
        <w:t xml:space="preserve"> </w:t>
      </w:r>
    </w:p>
    <w:p w14:paraId="22AAF496" w14:textId="30EC3BD0" w:rsidR="00515382" w:rsidRDefault="00515382" w:rsidP="00D00A72">
      <w:pPr>
        <w:pStyle w:val="ListParagraph"/>
        <w:numPr>
          <w:ilvl w:val="0"/>
          <w:numId w:val="2"/>
        </w:numPr>
        <w:spacing w:after="0"/>
        <w:contextualSpacing w:val="0"/>
        <w:rPr>
          <w:sz w:val="24"/>
          <w:szCs w:val="24"/>
        </w:rPr>
      </w:pPr>
      <w:r>
        <w:rPr>
          <w:sz w:val="24"/>
          <w:szCs w:val="24"/>
        </w:rPr>
        <w:t xml:space="preserve">Define “Cigar” (most </w:t>
      </w:r>
      <w:r w:rsidR="00F75BBF">
        <w:rPr>
          <w:sz w:val="24"/>
          <w:szCs w:val="24"/>
        </w:rPr>
        <w:t>State</w:t>
      </w:r>
      <w:r>
        <w:rPr>
          <w:sz w:val="24"/>
          <w:szCs w:val="24"/>
        </w:rPr>
        <w:t>s the existing definition will be adequate but simplify if possible).</w:t>
      </w:r>
    </w:p>
    <w:p w14:paraId="73E5B3B8" w14:textId="71BF6484" w:rsidR="00515382" w:rsidRDefault="00515382" w:rsidP="00D00A72">
      <w:pPr>
        <w:pStyle w:val="ListParagraph"/>
        <w:numPr>
          <w:ilvl w:val="0"/>
          <w:numId w:val="2"/>
        </w:numPr>
        <w:spacing w:after="0"/>
        <w:contextualSpacing w:val="0"/>
        <w:rPr>
          <w:sz w:val="24"/>
          <w:szCs w:val="24"/>
        </w:rPr>
      </w:pPr>
      <w:r>
        <w:rPr>
          <w:sz w:val="24"/>
          <w:szCs w:val="24"/>
        </w:rPr>
        <w:t>Define “Consumer” (</w:t>
      </w:r>
      <w:r w:rsidR="00F75BBF">
        <w:rPr>
          <w:sz w:val="24"/>
          <w:szCs w:val="24"/>
        </w:rPr>
        <w:t xml:space="preserve">excluding </w:t>
      </w:r>
      <w:r>
        <w:rPr>
          <w:sz w:val="24"/>
          <w:szCs w:val="24"/>
        </w:rPr>
        <w:t>those who purchase for resale).</w:t>
      </w:r>
    </w:p>
    <w:p w14:paraId="26C07CCA" w14:textId="0DEA031F" w:rsidR="00E63CDE" w:rsidRDefault="00515382" w:rsidP="00D00A72">
      <w:pPr>
        <w:pStyle w:val="ListParagraph"/>
        <w:numPr>
          <w:ilvl w:val="0"/>
          <w:numId w:val="2"/>
        </w:numPr>
        <w:spacing w:after="0"/>
        <w:rPr>
          <w:sz w:val="24"/>
          <w:szCs w:val="24"/>
        </w:rPr>
      </w:pPr>
      <w:r w:rsidRPr="003300FB">
        <w:rPr>
          <w:sz w:val="24"/>
          <w:szCs w:val="24"/>
        </w:rPr>
        <w:t xml:space="preserve">Define </w:t>
      </w:r>
      <w:r>
        <w:rPr>
          <w:sz w:val="24"/>
          <w:szCs w:val="24"/>
        </w:rPr>
        <w:t>“</w:t>
      </w:r>
      <w:r w:rsidR="001655F7">
        <w:rPr>
          <w:sz w:val="24"/>
          <w:szCs w:val="24"/>
        </w:rPr>
        <w:t>Remote</w:t>
      </w:r>
      <w:r w:rsidRPr="003300FB">
        <w:rPr>
          <w:sz w:val="24"/>
          <w:szCs w:val="24"/>
        </w:rPr>
        <w:t xml:space="preserve"> </w:t>
      </w:r>
      <w:r>
        <w:rPr>
          <w:sz w:val="24"/>
          <w:szCs w:val="24"/>
        </w:rPr>
        <w:t>S</w:t>
      </w:r>
      <w:r w:rsidRPr="003300FB">
        <w:rPr>
          <w:sz w:val="24"/>
          <w:szCs w:val="24"/>
        </w:rPr>
        <w:t>ale</w:t>
      </w:r>
      <w:r>
        <w:rPr>
          <w:sz w:val="24"/>
          <w:szCs w:val="24"/>
        </w:rPr>
        <w:t xml:space="preserve">” </w:t>
      </w:r>
      <w:r w:rsidR="00E63CDE">
        <w:rPr>
          <w:sz w:val="24"/>
          <w:szCs w:val="24"/>
        </w:rPr>
        <w:t>as</w:t>
      </w:r>
      <w:r w:rsidR="00F97041" w:rsidRPr="00F97041">
        <w:rPr>
          <w:sz w:val="24"/>
          <w:szCs w:val="24"/>
        </w:rPr>
        <w:t xml:space="preserve"> any sale of </w:t>
      </w:r>
      <w:bookmarkStart w:id="4" w:name="_Hlk53667270"/>
      <w:r w:rsidR="00F97041" w:rsidRPr="00F97041">
        <w:rPr>
          <w:sz w:val="24"/>
          <w:szCs w:val="24"/>
        </w:rPr>
        <w:t>cigars or pipe tobacco</w:t>
      </w:r>
      <w:bookmarkEnd w:id="4"/>
      <w:r w:rsidR="00F97041" w:rsidRPr="00F97041">
        <w:rPr>
          <w:sz w:val="24"/>
          <w:szCs w:val="24"/>
        </w:rPr>
        <w:t xml:space="preserve"> to a </w:t>
      </w:r>
      <w:r w:rsidR="00F6701E">
        <w:rPr>
          <w:sz w:val="24"/>
          <w:szCs w:val="24"/>
        </w:rPr>
        <w:t>“</w:t>
      </w:r>
      <w:r w:rsidR="00F97041" w:rsidRPr="00F97041">
        <w:rPr>
          <w:sz w:val="24"/>
          <w:szCs w:val="24"/>
        </w:rPr>
        <w:t>Consumer</w:t>
      </w:r>
      <w:r w:rsidR="00F6701E">
        <w:rPr>
          <w:sz w:val="24"/>
          <w:szCs w:val="24"/>
        </w:rPr>
        <w:t>”</w:t>
      </w:r>
      <w:r w:rsidR="00F97041" w:rsidRPr="00F97041">
        <w:rPr>
          <w:sz w:val="24"/>
          <w:szCs w:val="24"/>
        </w:rPr>
        <w:t xml:space="preserve"> </w:t>
      </w:r>
      <w:proofErr w:type="gramStart"/>
      <w:r w:rsidR="00F97041" w:rsidRPr="00F97041">
        <w:rPr>
          <w:sz w:val="24"/>
          <w:szCs w:val="24"/>
        </w:rPr>
        <w:t>if;</w:t>
      </w:r>
      <w:proofErr w:type="gramEnd"/>
      <w:r w:rsidR="00F97041" w:rsidRPr="00F97041">
        <w:rPr>
          <w:sz w:val="24"/>
          <w:szCs w:val="24"/>
        </w:rPr>
        <w:t xml:space="preserve"> </w:t>
      </w:r>
    </w:p>
    <w:p w14:paraId="77D3555C" w14:textId="77777777" w:rsidR="00E63CDE" w:rsidRDefault="00F97041" w:rsidP="00D00A72">
      <w:pPr>
        <w:pStyle w:val="ListParagraph"/>
        <w:numPr>
          <w:ilvl w:val="1"/>
          <w:numId w:val="2"/>
        </w:numPr>
        <w:spacing w:after="0"/>
        <w:rPr>
          <w:sz w:val="24"/>
          <w:szCs w:val="24"/>
        </w:rPr>
      </w:pPr>
      <w:r w:rsidRPr="00E63CDE">
        <w:rPr>
          <w:sz w:val="24"/>
          <w:szCs w:val="24"/>
        </w:rPr>
        <w:t xml:space="preserve">the Consumer submits the order for the sale by means of a telephone or other method of voice transmission, the mails, or the Internet or other online service, or the seller is otherwise not in the physical presence of the buyer when the request for purchase or order is made; or </w:t>
      </w:r>
    </w:p>
    <w:p w14:paraId="5F09D05B" w14:textId="38A60CB1" w:rsidR="00F97041" w:rsidRPr="00E63CDE" w:rsidRDefault="00F97041" w:rsidP="00D00A72">
      <w:pPr>
        <w:pStyle w:val="ListParagraph"/>
        <w:numPr>
          <w:ilvl w:val="1"/>
          <w:numId w:val="2"/>
        </w:numPr>
        <w:spacing w:after="0"/>
        <w:rPr>
          <w:sz w:val="24"/>
          <w:szCs w:val="24"/>
        </w:rPr>
      </w:pPr>
      <w:r w:rsidRPr="00E63CDE">
        <w:rPr>
          <w:sz w:val="24"/>
          <w:szCs w:val="24"/>
        </w:rPr>
        <w:t xml:space="preserve">the cigars or pipe tobacco are delivered </w:t>
      </w:r>
      <w:bookmarkStart w:id="5" w:name="_Hlk57020841"/>
      <w:r w:rsidRPr="00E63CDE">
        <w:rPr>
          <w:sz w:val="24"/>
          <w:szCs w:val="24"/>
        </w:rPr>
        <w:t xml:space="preserve">to the buyer </w:t>
      </w:r>
      <w:bookmarkEnd w:id="5"/>
      <w:r w:rsidRPr="00E63CDE">
        <w:rPr>
          <w:sz w:val="24"/>
          <w:szCs w:val="24"/>
        </w:rPr>
        <w:t xml:space="preserve">by common carrier, private delivery service, or other method of remote delivery, or the seller is not in the physical presence of the buyer when the buyer obtains possession of the cigars or pipe tobacco. </w:t>
      </w:r>
    </w:p>
    <w:p w14:paraId="669B9723" w14:textId="4D324157" w:rsidR="00515382" w:rsidRPr="00120695" w:rsidRDefault="00E63CDE" w:rsidP="00D00A72">
      <w:pPr>
        <w:pStyle w:val="ListParagraph"/>
        <w:numPr>
          <w:ilvl w:val="0"/>
          <w:numId w:val="2"/>
        </w:numPr>
        <w:spacing w:after="0"/>
        <w:rPr>
          <w:sz w:val="24"/>
          <w:szCs w:val="24"/>
        </w:rPr>
      </w:pPr>
      <w:r>
        <w:rPr>
          <w:sz w:val="24"/>
          <w:szCs w:val="24"/>
        </w:rPr>
        <w:t>Define t</w:t>
      </w:r>
      <w:r w:rsidR="00F97041" w:rsidRPr="00F97041">
        <w:rPr>
          <w:sz w:val="24"/>
          <w:szCs w:val="24"/>
        </w:rPr>
        <w:t>he term “</w:t>
      </w:r>
      <w:r w:rsidR="00F75BBF">
        <w:rPr>
          <w:sz w:val="24"/>
          <w:szCs w:val="24"/>
        </w:rPr>
        <w:t>R</w:t>
      </w:r>
      <w:r>
        <w:rPr>
          <w:sz w:val="24"/>
          <w:szCs w:val="24"/>
        </w:rPr>
        <w:t>emote</w:t>
      </w:r>
      <w:r w:rsidR="00F97041" w:rsidRPr="00F97041">
        <w:rPr>
          <w:sz w:val="24"/>
          <w:szCs w:val="24"/>
        </w:rPr>
        <w:t xml:space="preserve"> </w:t>
      </w:r>
      <w:r w:rsidR="00F75BBF">
        <w:rPr>
          <w:sz w:val="24"/>
          <w:szCs w:val="24"/>
        </w:rPr>
        <w:t>S</w:t>
      </w:r>
      <w:r w:rsidR="00F97041" w:rsidRPr="00F97041">
        <w:rPr>
          <w:sz w:val="24"/>
          <w:szCs w:val="24"/>
        </w:rPr>
        <w:t xml:space="preserve">eller” </w:t>
      </w:r>
      <w:r>
        <w:rPr>
          <w:sz w:val="24"/>
          <w:szCs w:val="24"/>
        </w:rPr>
        <w:t xml:space="preserve">as </w:t>
      </w:r>
      <w:r w:rsidR="00F97041" w:rsidRPr="00F97041">
        <w:rPr>
          <w:sz w:val="24"/>
          <w:szCs w:val="24"/>
        </w:rPr>
        <w:t xml:space="preserve">a person who makes a </w:t>
      </w:r>
      <w:r>
        <w:rPr>
          <w:sz w:val="24"/>
          <w:szCs w:val="24"/>
        </w:rPr>
        <w:t>“</w:t>
      </w:r>
      <w:r w:rsidR="00F75BBF">
        <w:rPr>
          <w:sz w:val="24"/>
          <w:szCs w:val="24"/>
        </w:rPr>
        <w:t>R</w:t>
      </w:r>
      <w:r>
        <w:rPr>
          <w:sz w:val="24"/>
          <w:szCs w:val="24"/>
        </w:rPr>
        <w:t>emote</w:t>
      </w:r>
      <w:r w:rsidR="00F97041" w:rsidRPr="00F97041">
        <w:rPr>
          <w:sz w:val="24"/>
          <w:szCs w:val="24"/>
        </w:rPr>
        <w:t xml:space="preserve"> </w:t>
      </w:r>
      <w:r w:rsidR="00F75BBF">
        <w:rPr>
          <w:sz w:val="24"/>
          <w:szCs w:val="24"/>
        </w:rPr>
        <w:t>S</w:t>
      </w:r>
      <w:r w:rsidR="00F97041" w:rsidRPr="00F97041">
        <w:rPr>
          <w:sz w:val="24"/>
          <w:szCs w:val="24"/>
        </w:rPr>
        <w:t>ale</w:t>
      </w:r>
      <w:r>
        <w:rPr>
          <w:sz w:val="24"/>
          <w:szCs w:val="24"/>
        </w:rPr>
        <w:t>”</w:t>
      </w:r>
      <w:r w:rsidR="00F97041" w:rsidRPr="00F97041">
        <w:rPr>
          <w:sz w:val="24"/>
          <w:szCs w:val="24"/>
        </w:rPr>
        <w:t xml:space="preserve">. </w:t>
      </w:r>
    </w:p>
    <w:p w14:paraId="1941BB5D" w14:textId="4370679B" w:rsidR="00FC3587" w:rsidRPr="00FC3587" w:rsidRDefault="00FC3587" w:rsidP="00D00A72">
      <w:pPr>
        <w:pStyle w:val="ListParagraph"/>
        <w:numPr>
          <w:ilvl w:val="0"/>
          <w:numId w:val="2"/>
        </w:numPr>
        <w:spacing w:after="0"/>
        <w:contextualSpacing w:val="0"/>
        <w:rPr>
          <w:sz w:val="24"/>
          <w:szCs w:val="24"/>
        </w:rPr>
      </w:pPr>
      <w:r>
        <w:rPr>
          <w:sz w:val="24"/>
          <w:szCs w:val="24"/>
        </w:rPr>
        <w:t>Define “</w:t>
      </w:r>
      <w:r w:rsidR="001655F7">
        <w:rPr>
          <w:sz w:val="24"/>
          <w:szCs w:val="24"/>
        </w:rPr>
        <w:t>Remote</w:t>
      </w:r>
      <w:r>
        <w:rPr>
          <w:sz w:val="24"/>
          <w:szCs w:val="24"/>
        </w:rPr>
        <w:t xml:space="preserve"> Seller Permit Holder or Licensee”</w:t>
      </w:r>
      <w:r w:rsidRPr="00515382">
        <w:rPr>
          <w:sz w:val="24"/>
          <w:szCs w:val="24"/>
        </w:rPr>
        <w:t xml:space="preserve"> </w:t>
      </w:r>
      <w:r>
        <w:rPr>
          <w:sz w:val="24"/>
          <w:szCs w:val="24"/>
        </w:rPr>
        <w:t xml:space="preserve">(as a </w:t>
      </w:r>
      <w:r w:rsidR="00164B20">
        <w:rPr>
          <w:sz w:val="24"/>
          <w:szCs w:val="24"/>
        </w:rPr>
        <w:t>remote</w:t>
      </w:r>
      <w:r w:rsidR="009A19F9">
        <w:rPr>
          <w:sz w:val="24"/>
          <w:szCs w:val="24"/>
        </w:rPr>
        <w:t xml:space="preserve"> seller in good standing).</w:t>
      </w:r>
    </w:p>
    <w:p w14:paraId="6902960F" w14:textId="23517C3D" w:rsidR="002E415E" w:rsidRDefault="002E415E" w:rsidP="00D00A72">
      <w:pPr>
        <w:pStyle w:val="ListParagraph"/>
        <w:numPr>
          <w:ilvl w:val="0"/>
          <w:numId w:val="2"/>
        </w:numPr>
        <w:spacing w:after="0"/>
        <w:contextualSpacing w:val="0"/>
        <w:rPr>
          <w:sz w:val="24"/>
          <w:szCs w:val="24"/>
        </w:rPr>
      </w:pPr>
      <w:r>
        <w:rPr>
          <w:sz w:val="24"/>
          <w:szCs w:val="24"/>
        </w:rPr>
        <w:t>Define “</w:t>
      </w:r>
      <w:r w:rsidR="001655F7">
        <w:rPr>
          <w:sz w:val="24"/>
          <w:szCs w:val="24"/>
        </w:rPr>
        <w:t>Remote</w:t>
      </w:r>
      <w:r>
        <w:rPr>
          <w:sz w:val="24"/>
          <w:szCs w:val="24"/>
        </w:rPr>
        <w:t xml:space="preserve"> </w:t>
      </w:r>
      <w:r w:rsidR="00120695">
        <w:rPr>
          <w:sz w:val="24"/>
          <w:szCs w:val="24"/>
        </w:rPr>
        <w:t xml:space="preserve">Delivery </w:t>
      </w:r>
      <w:r>
        <w:rPr>
          <w:sz w:val="24"/>
          <w:szCs w:val="24"/>
        </w:rPr>
        <w:t xml:space="preserve">Service” </w:t>
      </w:r>
      <w:r w:rsidR="00E63CDE">
        <w:rPr>
          <w:sz w:val="24"/>
          <w:szCs w:val="24"/>
        </w:rPr>
        <w:t xml:space="preserve">as delivery service </w:t>
      </w:r>
      <w:r w:rsidR="00E63CDE" w:rsidRPr="00E63CDE">
        <w:rPr>
          <w:sz w:val="24"/>
          <w:szCs w:val="24"/>
        </w:rPr>
        <w:t>to the buyer</w:t>
      </w:r>
      <w:r w:rsidR="00E63CDE">
        <w:rPr>
          <w:sz w:val="24"/>
          <w:szCs w:val="24"/>
        </w:rPr>
        <w:t xml:space="preserve"> by common carrier or private delivery service.</w:t>
      </w:r>
    </w:p>
    <w:p w14:paraId="0743FA7D" w14:textId="21E68C06" w:rsidR="00AC728A" w:rsidRPr="00865D06" w:rsidRDefault="002E415E" w:rsidP="00D00A72">
      <w:pPr>
        <w:pStyle w:val="ListParagraph"/>
        <w:numPr>
          <w:ilvl w:val="0"/>
          <w:numId w:val="2"/>
        </w:numPr>
        <w:spacing w:after="0"/>
        <w:rPr>
          <w:sz w:val="24"/>
          <w:szCs w:val="24"/>
        </w:rPr>
      </w:pPr>
      <w:r>
        <w:rPr>
          <w:sz w:val="24"/>
          <w:szCs w:val="24"/>
        </w:rPr>
        <w:t xml:space="preserve">Define </w:t>
      </w:r>
      <w:r w:rsidR="00565CFB" w:rsidRPr="00565CFB">
        <w:rPr>
          <w:sz w:val="24"/>
          <w:szCs w:val="24"/>
        </w:rPr>
        <w:t xml:space="preserve">"Pipe tobacco" </w:t>
      </w:r>
      <w:r w:rsidR="00565CFB">
        <w:rPr>
          <w:sz w:val="24"/>
          <w:szCs w:val="24"/>
        </w:rPr>
        <w:t>as</w:t>
      </w:r>
      <w:r w:rsidR="00565CFB" w:rsidRPr="00565CFB">
        <w:rPr>
          <w:sz w:val="24"/>
          <w:szCs w:val="24"/>
        </w:rPr>
        <w:t xml:space="preserve"> any tobacco that, because of its appearance, type, packaging, or labeling, is suitable for use and likely to be offered to, or purchased by, consumers as tobacco to smoke in a pipe</w:t>
      </w:r>
    </w:p>
    <w:p w14:paraId="1BB677DE" w14:textId="77777777" w:rsidR="009A19F9" w:rsidRDefault="009A19F9" w:rsidP="00D00A72">
      <w:pPr>
        <w:spacing w:after="0"/>
        <w:rPr>
          <w:rFonts w:asciiTheme="majorHAnsi" w:hAnsiTheme="majorHAnsi" w:cstheme="majorHAnsi"/>
          <w:b/>
          <w:bCs/>
          <w:sz w:val="28"/>
          <w:szCs w:val="28"/>
        </w:rPr>
      </w:pPr>
    </w:p>
    <w:p w14:paraId="0E4C67BE" w14:textId="0C8C29E7" w:rsidR="0061385F" w:rsidRDefault="00622A5C" w:rsidP="00D00A72">
      <w:pPr>
        <w:spacing w:after="0"/>
        <w:rPr>
          <w:rFonts w:asciiTheme="majorHAnsi" w:hAnsiTheme="majorHAnsi" w:cstheme="majorHAnsi"/>
          <w:b/>
          <w:bCs/>
          <w:sz w:val="28"/>
          <w:szCs w:val="28"/>
        </w:rPr>
      </w:pPr>
      <w:r w:rsidRPr="00622A5C">
        <w:rPr>
          <w:rFonts w:asciiTheme="majorHAnsi" w:hAnsiTheme="majorHAnsi" w:cstheme="majorHAnsi"/>
          <w:b/>
          <w:bCs/>
          <w:sz w:val="28"/>
          <w:szCs w:val="28"/>
        </w:rPr>
        <w:t xml:space="preserve">Section 3. </w:t>
      </w:r>
      <w:r>
        <w:rPr>
          <w:rFonts w:asciiTheme="majorHAnsi" w:hAnsiTheme="majorHAnsi" w:cstheme="majorHAnsi"/>
          <w:b/>
          <w:bCs/>
          <w:sz w:val="28"/>
          <w:szCs w:val="28"/>
        </w:rPr>
        <w:t xml:space="preserve"> </w:t>
      </w:r>
      <w:r w:rsidR="006552C9" w:rsidRPr="006552C9">
        <w:rPr>
          <w:rFonts w:asciiTheme="majorHAnsi" w:hAnsiTheme="majorHAnsi" w:cstheme="majorHAnsi"/>
          <w:b/>
          <w:bCs/>
          <w:sz w:val="28"/>
          <w:szCs w:val="28"/>
        </w:rPr>
        <w:t>Taxable Event</w:t>
      </w:r>
      <w:r w:rsidR="006552C9">
        <w:rPr>
          <w:rFonts w:asciiTheme="majorHAnsi" w:hAnsiTheme="majorHAnsi" w:cstheme="majorHAnsi"/>
          <w:b/>
          <w:bCs/>
          <w:sz w:val="28"/>
          <w:szCs w:val="28"/>
        </w:rPr>
        <w:t>;</w:t>
      </w:r>
      <w:r w:rsidR="006552C9" w:rsidRPr="006552C9">
        <w:rPr>
          <w:rFonts w:asciiTheme="majorHAnsi" w:hAnsiTheme="majorHAnsi" w:cstheme="majorHAnsi"/>
          <w:b/>
          <w:bCs/>
          <w:sz w:val="28"/>
          <w:szCs w:val="28"/>
        </w:rPr>
        <w:t xml:space="preserve"> </w:t>
      </w:r>
      <w:r w:rsidR="00835390">
        <w:rPr>
          <w:rFonts w:asciiTheme="majorHAnsi" w:hAnsiTheme="majorHAnsi" w:cstheme="majorHAnsi"/>
          <w:b/>
          <w:bCs/>
          <w:sz w:val="28"/>
          <w:szCs w:val="28"/>
        </w:rPr>
        <w:t xml:space="preserve">Report and Remit; </w:t>
      </w:r>
      <w:r w:rsidR="00505D6F">
        <w:rPr>
          <w:rFonts w:asciiTheme="majorHAnsi" w:hAnsiTheme="majorHAnsi" w:cstheme="majorHAnsi"/>
          <w:b/>
          <w:bCs/>
          <w:sz w:val="28"/>
          <w:szCs w:val="28"/>
        </w:rPr>
        <w:t xml:space="preserve">Remote </w:t>
      </w:r>
      <w:r>
        <w:rPr>
          <w:rFonts w:asciiTheme="majorHAnsi" w:hAnsiTheme="majorHAnsi" w:cstheme="majorHAnsi"/>
          <w:b/>
          <w:bCs/>
          <w:sz w:val="28"/>
          <w:szCs w:val="28"/>
        </w:rPr>
        <w:t>seller requirements</w:t>
      </w:r>
      <w:r w:rsidR="00CB58C7">
        <w:rPr>
          <w:rFonts w:asciiTheme="majorHAnsi" w:hAnsiTheme="majorHAnsi" w:cstheme="majorHAnsi"/>
          <w:b/>
          <w:bCs/>
          <w:sz w:val="28"/>
          <w:szCs w:val="28"/>
        </w:rPr>
        <w:t>,</w:t>
      </w:r>
      <w:r w:rsidR="008A7515">
        <w:rPr>
          <w:rFonts w:asciiTheme="majorHAnsi" w:hAnsiTheme="majorHAnsi" w:cstheme="majorHAnsi"/>
          <w:b/>
          <w:bCs/>
          <w:sz w:val="28"/>
          <w:szCs w:val="28"/>
        </w:rPr>
        <w:t xml:space="preserve"> </w:t>
      </w:r>
      <w:r w:rsidR="00AD6108">
        <w:rPr>
          <w:rFonts w:asciiTheme="majorHAnsi" w:hAnsiTheme="majorHAnsi" w:cstheme="majorHAnsi"/>
          <w:b/>
          <w:bCs/>
          <w:sz w:val="28"/>
          <w:szCs w:val="28"/>
        </w:rPr>
        <w:t>C</w:t>
      </w:r>
      <w:r>
        <w:rPr>
          <w:rFonts w:asciiTheme="majorHAnsi" w:hAnsiTheme="majorHAnsi" w:cstheme="majorHAnsi"/>
          <w:b/>
          <w:bCs/>
          <w:sz w:val="28"/>
          <w:szCs w:val="28"/>
        </w:rPr>
        <w:t xml:space="preserve">ompliance for </w:t>
      </w:r>
      <w:r w:rsidR="00120695">
        <w:rPr>
          <w:rFonts w:asciiTheme="majorHAnsi" w:hAnsiTheme="majorHAnsi" w:cstheme="majorHAnsi"/>
          <w:b/>
          <w:bCs/>
          <w:sz w:val="28"/>
          <w:szCs w:val="28"/>
        </w:rPr>
        <w:t>remote</w:t>
      </w:r>
      <w:r>
        <w:rPr>
          <w:rFonts w:asciiTheme="majorHAnsi" w:hAnsiTheme="majorHAnsi" w:cstheme="majorHAnsi"/>
          <w:b/>
          <w:bCs/>
          <w:sz w:val="28"/>
          <w:szCs w:val="28"/>
        </w:rPr>
        <w:t xml:space="preserve"> sale</w:t>
      </w:r>
      <w:r w:rsidR="00CB58C7">
        <w:rPr>
          <w:rFonts w:asciiTheme="majorHAnsi" w:hAnsiTheme="majorHAnsi" w:cstheme="majorHAnsi"/>
          <w:b/>
          <w:bCs/>
          <w:sz w:val="28"/>
          <w:szCs w:val="28"/>
        </w:rPr>
        <w:t>s</w:t>
      </w:r>
      <w:r>
        <w:rPr>
          <w:rFonts w:asciiTheme="majorHAnsi" w:hAnsiTheme="majorHAnsi" w:cstheme="majorHAnsi"/>
          <w:b/>
          <w:bCs/>
          <w:sz w:val="28"/>
          <w:szCs w:val="28"/>
        </w:rPr>
        <w:t xml:space="preserve"> into (</w:t>
      </w:r>
      <w:r w:rsidR="00F75BBF">
        <w:rPr>
          <w:rFonts w:asciiTheme="majorHAnsi" w:hAnsiTheme="majorHAnsi" w:cstheme="majorHAnsi"/>
          <w:b/>
          <w:bCs/>
          <w:sz w:val="28"/>
          <w:szCs w:val="28"/>
        </w:rPr>
        <w:t>State</w:t>
      </w:r>
      <w:r>
        <w:rPr>
          <w:rFonts w:asciiTheme="majorHAnsi" w:hAnsiTheme="majorHAnsi" w:cstheme="majorHAnsi"/>
          <w:b/>
          <w:bCs/>
          <w:sz w:val="28"/>
          <w:szCs w:val="28"/>
        </w:rPr>
        <w:t>)</w:t>
      </w:r>
    </w:p>
    <w:p w14:paraId="73619E24" w14:textId="6A854080" w:rsidR="006552C9" w:rsidRPr="006552C9" w:rsidRDefault="006552C9" w:rsidP="006552C9">
      <w:pPr>
        <w:pStyle w:val="ListParagraph"/>
        <w:numPr>
          <w:ilvl w:val="0"/>
          <w:numId w:val="5"/>
        </w:numPr>
        <w:rPr>
          <w:rFonts w:cstheme="minorHAnsi"/>
          <w:sz w:val="24"/>
          <w:szCs w:val="24"/>
        </w:rPr>
      </w:pPr>
      <w:r>
        <w:rPr>
          <w:rFonts w:cstheme="minorHAnsi"/>
          <w:sz w:val="24"/>
          <w:szCs w:val="24"/>
        </w:rPr>
        <w:t xml:space="preserve"> </w:t>
      </w:r>
      <w:r w:rsidRPr="006552C9">
        <w:rPr>
          <w:rFonts w:cstheme="minorHAnsi"/>
          <w:b/>
          <w:bCs/>
          <w:sz w:val="24"/>
          <w:szCs w:val="24"/>
        </w:rPr>
        <w:t>Taxable Event</w:t>
      </w:r>
      <w:r>
        <w:rPr>
          <w:rFonts w:cstheme="minorHAnsi"/>
          <w:sz w:val="24"/>
          <w:szCs w:val="24"/>
        </w:rPr>
        <w:t xml:space="preserve"> </w:t>
      </w:r>
      <w:r w:rsidRPr="006552C9">
        <w:rPr>
          <w:rFonts w:cstheme="minorHAnsi"/>
          <w:sz w:val="24"/>
          <w:szCs w:val="24"/>
        </w:rPr>
        <w:t>The triggering event for the obligation to calculate, collect and remit excise tax in an individual state is the retail transaction between the Remote Seller and the Consumer in that state</w:t>
      </w:r>
      <w:r>
        <w:rPr>
          <w:rFonts w:cstheme="minorHAnsi"/>
          <w:sz w:val="24"/>
          <w:szCs w:val="24"/>
        </w:rPr>
        <w:t>.</w:t>
      </w:r>
    </w:p>
    <w:p w14:paraId="1377AA54" w14:textId="77777777" w:rsidR="006552C9" w:rsidRDefault="006552C9" w:rsidP="006552C9">
      <w:pPr>
        <w:pStyle w:val="ListParagraph"/>
        <w:numPr>
          <w:ilvl w:val="0"/>
          <w:numId w:val="5"/>
        </w:numPr>
        <w:rPr>
          <w:rFonts w:cstheme="minorHAnsi"/>
          <w:sz w:val="24"/>
          <w:szCs w:val="24"/>
        </w:rPr>
      </w:pPr>
      <w:r>
        <w:rPr>
          <w:rFonts w:cstheme="minorHAnsi"/>
          <w:sz w:val="24"/>
          <w:szCs w:val="24"/>
        </w:rPr>
        <w:t xml:space="preserve">As part of that retail transaction “Remote Sellers” </w:t>
      </w:r>
      <w:proofErr w:type="gramStart"/>
      <w:r>
        <w:rPr>
          <w:rFonts w:cstheme="minorHAnsi"/>
          <w:sz w:val="24"/>
          <w:szCs w:val="24"/>
        </w:rPr>
        <w:t>must;</w:t>
      </w:r>
      <w:proofErr w:type="gramEnd"/>
    </w:p>
    <w:p w14:paraId="7C9A2475" w14:textId="5DE1D4F8" w:rsidR="00835390" w:rsidRDefault="00835390" w:rsidP="00835390">
      <w:pPr>
        <w:pStyle w:val="ListParagraph"/>
        <w:numPr>
          <w:ilvl w:val="2"/>
          <w:numId w:val="5"/>
        </w:numPr>
        <w:rPr>
          <w:rFonts w:cstheme="minorHAnsi"/>
          <w:sz w:val="24"/>
          <w:szCs w:val="24"/>
        </w:rPr>
      </w:pPr>
      <w:r>
        <w:rPr>
          <w:rFonts w:cstheme="minorHAnsi"/>
          <w:sz w:val="24"/>
          <w:szCs w:val="24"/>
        </w:rPr>
        <w:lastRenderedPageBreak/>
        <w:t>C</w:t>
      </w:r>
      <w:r w:rsidR="006552C9" w:rsidRPr="006552C9">
        <w:rPr>
          <w:rFonts w:cstheme="minorHAnsi"/>
          <w:sz w:val="24"/>
          <w:szCs w:val="24"/>
        </w:rPr>
        <w:t xml:space="preserve">ollect cigar and pipe tobacco excise tax from “Consumers” </w:t>
      </w:r>
      <w:r w:rsidR="006552C9">
        <w:rPr>
          <w:rFonts w:cstheme="minorHAnsi"/>
          <w:sz w:val="24"/>
          <w:szCs w:val="24"/>
        </w:rPr>
        <w:t>as part of all</w:t>
      </w:r>
      <w:r w:rsidR="006552C9" w:rsidRPr="006552C9">
        <w:rPr>
          <w:rFonts w:cstheme="minorHAnsi"/>
          <w:sz w:val="24"/>
          <w:szCs w:val="24"/>
        </w:rPr>
        <w:t xml:space="preserve"> “Remote Sales” into (</w:t>
      </w:r>
      <w:r w:rsidR="00F75BBF">
        <w:rPr>
          <w:rFonts w:cstheme="minorHAnsi"/>
          <w:sz w:val="24"/>
          <w:szCs w:val="24"/>
        </w:rPr>
        <w:t>State</w:t>
      </w:r>
      <w:r w:rsidR="006552C9" w:rsidRPr="006552C9">
        <w:rPr>
          <w:rFonts w:cstheme="minorHAnsi"/>
          <w:sz w:val="24"/>
          <w:szCs w:val="24"/>
        </w:rPr>
        <w:t>).</w:t>
      </w:r>
    </w:p>
    <w:p w14:paraId="4F5DE5A0" w14:textId="3BB4145F" w:rsidR="006552C9" w:rsidRPr="00835390" w:rsidRDefault="006552C9" w:rsidP="00835390">
      <w:pPr>
        <w:pStyle w:val="ListParagraph"/>
        <w:numPr>
          <w:ilvl w:val="2"/>
          <w:numId w:val="5"/>
        </w:numPr>
        <w:rPr>
          <w:rFonts w:cstheme="minorHAnsi"/>
          <w:sz w:val="24"/>
          <w:szCs w:val="24"/>
        </w:rPr>
      </w:pPr>
      <w:r w:rsidRPr="00835390">
        <w:rPr>
          <w:rFonts w:cstheme="minorHAnsi"/>
          <w:sz w:val="24"/>
          <w:szCs w:val="24"/>
        </w:rPr>
        <w:t xml:space="preserve">Keep but do not report, all records of retail Remote Sales as required by this act. (Including all information required to be kept and made available for a Sales and </w:t>
      </w:r>
      <w:r w:rsidR="00F75BBF">
        <w:rPr>
          <w:rFonts w:cstheme="minorHAnsi"/>
          <w:sz w:val="24"/>
          <w:szCs w:val="24"/>
        </w:rPr>
        <w:t>U</w:t>
      </w:r>
      <w:r w:rsidRPr="00835390">
        <w:rPr>
          <w:rFonts w:cstheme="minorHAnsi"/>
          <w:sz w:val="24"/>
          <w:szCs w:val="24"/>
        </w:rPr>
        <w:t>se tax audit.)</w:t>
      </w:r>
    </w:p>
    <w:p w14:paraId="434651F2" w14:textId="067E5808" w:rsidR="00835390" w:rsidRPr="00835390" w:rsidRDefault="00835390" w:rsidP="00835390">
      <w:pPr>
        <w:pStyle w:val="ListParagraph"/>
        <w:numPr>
          <w:ilvl w:val="0"/>
          <w:numId w:val="5"/>
        </w:numPr>
        <w:rPr>
          <w:rFonts w:cstheme="minorHAnsi"/>
          <w:sz w:val="24"/>
          <w:szCs w:val="24"/>
        </w:rPr>
      </w:pPr>
      <w:r w:rsidRPr="00835390">
        <w:rPr>
          <w:rFonts w:cstheme="minorHAnsi"/>
          <w:b/>
          <w:bCs/>
          <w:sz w:val="24"/>
          <w:szCs w:val="24"/>
        </w:rPr>
        <w:t>Report and Remit</w:t>
      </w:r>
      <w:r w:rsidRPr="00835390">
        <w:rPr>
          <w:rFonts w:cstheme="minorHAnsi"/>
          <w:sz w:val="24"/>
          <w:szCs w:val="24"/>
        </w:rPr>
        <w:t xml:space="preserve"> the cigar and pipe tobacco excise tax to (</w:t>
      </w:r>
      <w:r w:rsidR="00F75BBF">
        <w:rPr>
          <w:rFonts w:cstheme="minorHAnsi"/>
          <w:sz w:val="24"/>
          <w:szCs w:val="24"/>
        </w:rPr>
        <w:t>State</w:t>
      </w:r>
      <w:r w:rsidRPr="00835390">
        <w:rPr>
          <w:rFonts w:cstheme="minorHAnsi"/>
          <w:sz w:val="24"/>
          <w:szCs w:val="24"/>
        </w:rPr>
        <w:t xml:space="preserve">) (monthly or quarterly) at the time reports are filed for each time period. </w:t>
      </w:r>
    </w:p>
    <w:p w14:paraId="7BC293D1" w14:textId="22C19DAC" w:rsidR="00835390" w:rsidRPr="00835390" w:rsidRDefault="002B7DE4" w:rsidP="00835390">
      <w:pPr>
        <w:pStyle w:val="ListParagraph"/>
        <w:numPr>
          <w:ilvl w:val="0"/>
          <w:numId w:val="5"/>
        </w:numPr>
        <w:rPr>
          <w:rFonts w:cstheme="minorHAnsi"/>
          <w:sz w:val="24"/>
          <w:szCs w:val="24"/>
        </w:rPr>
      </w:pPr>
      <w:r w:rsidRPr="002B7DE4">
        <w:rPr>
          <w:rFonts w:cstheme="minorHAnsi"/>
          <w:b/>
          <w:bCs/>
          <w:sz w:val="24"/>
          <w:szCs w:val="24"/>
        </w:rPr>
        <w:t>Tax Base</w:t>
      </w:r>
      <w:r>
        <w:rPr>
          <w:rFonts w:cstheme="minorHAnsi"/>
          <w:sz w:val="24"/>
          <w:szCs w:val="24"/>
        </w:rPr>
        <w:t xml:space="preserve"> </w:t>
      </w:r>
      <w:r w:rsidR="00835390" w:rsidRPr="00835390">
        <w:rPr>
          <w:rFonts w:cstheme="minorHAnsi"/>
          <w:sz w:val="24"/>
          <w:szCs w:val="24"/>
        </w:rPr>
        <w:t xml:space="preserve">Tobacco excise tax is </w:t>
      </w:r>
      <w:r w:rsidR="004C24F4">
        <w:rPr>
          <w:rFonts w:cstheme="minorHAnsi"/>
          <w:sz w:val="24"/>
          <w:szCs w:val="24"/>
        </w:rPr>
        <w:t>a tax based on the value of an upstream transaction</w:t>
      </w:r>
      <w:r w:rsidR="00835390" w:rsidRPr="00835390">
        <w:rPr>
          <w:rFonts w:cstheme="minorHAnsi"/>
          <w:sz w:val="24"/>
          <w:szCs w:val="24"/>
        </w:rPr>
        <w:t xml:space="preserve"> and included in the retail price shown to the customer in a </w:t>
      </w:r>
      <w:proofErr w:type="gramStart"/>
      <w:r w:rsidR="00835390" w:rsidRPr="00835390">
        <w:rPr>
          <w:rFonts w:cstheme="minorHAnsi"/>
          <w:sz w:val="24"/>
          <w:szCs w:val="24"/>
        </w:rPr>
        <w:t>brick and mortar</w:t>
      </w:r>
      <w:proofErr w:type="gramEnd"/>
      <w:r w:rsidR="00835390" w:rsidRPr="00835390">
        <w:rPr>
          <w:rFonts w:cstheme="minorHAnsi"/>
          <w:sz w:val="24"/>
          <w:szCs w:val="24"/>
        </w:rPr>
        <w:t xml:space="preserve"> store transaction. However, in a Remote Sale, tobacco excise tax cannot be calculated or assessed until the time of the retail purchase</w:t>
      </w:r>
      <w:r w:rsidR="00F75BBF">
        <w:rPr>
          <w:rFonts w:cstheme="minorHAnsi"/>
          <w:sz w:val="24"/>
          <w:szCs w:val="24"/>
        </w:rPr>
        <w:t xml:space="preserve"> by a Consumer in (State)</w:t>
      </w:r>
      <w:r w:rsidR="00835390" w:rsidRPr="00835390">
        <w:rPr>
          <w:rFonts w:cstheme="minorHAnsi"/>
          <w:sz w:val="24"/>
          <w:szCs w:val="24"/>
        </w:rPr>
        <w:t>.</w:t>
      </w:r>
    </w:p>
    <w:p w14:paraId="31616CD0" w14:textId="36301B9D" w:rsidR="00F75BBF" w:rsidRDefault="00F75BBF" w:rsidP="00A04E21">
      <w:pPr>
        <w:pStyle w:val="ListParagraph"/>
        <w:numPr>
          <w:ilvl w:val="2"/>
          <w:numId w:val="5"/>
        </w:numPr>
        <w:rPr>
          <w:rFonts w:cstheme="minorHAnsi"/>
          <w:sz w:val="24"/>
          <w:szCs w:val="24"/>
        </w:rPr>
      </w:pPr>
      <w:bookmarkStart w:id="6" w:name="_Hlk60665335"/>
      <w:bookmarkStart w:id="7" w:name="_Hlk56083519"/>
      <w:bookmarkStart w:id="8" w:name="_Hlk57026003"/>
      <w:r>
        <w:rPr>
          <w:rFonts w:cstheme="minorHAnsi"/>
          <w:sz w:val="24"/>
          <w:szCs w:val="24"/>
        </w:rPr>
        <w:t>The tax shall be calculated based on either the “</w:t>
      </w:r>
      <w:r w:rsidR="00887605">
        <w:rPr>
          <w:rFonts w:cstheme="minorHAnsi"/>
          <w:sz w:val="24"/>
          <w:szCs w:val="24"/>
        </w:rPr>
        <w:t>A</w:t>
      </w:r>
      <w:r>
        <w:rPr>
          <w:rFonts w:cstheme="minorHAnsi"/>
          <w:sz w:val="24"/>
          <w:szCs w:val="24"/>
        </w:rPr>
        <w:t xml:space="preserve">ctual </w:t>
      </w:r>
      <w:r w:rsidR="00887605">
        <w:rPr>
          <w:rFonts w:cstheme="minorHAnsi"/>
          <w:sz w:val="24"/>
          <w:szCs w:val="24"/>
        </w:rPr>
        <w:t>C</w:t>
      </w:r>
      <w:r>
        <w:rPr>
          <w:rFonts w:cstheme="minorHAnsi"/>
          <w:sz w:val="24"/>
          <w:szCs w:val="24"/>
        </w:rPr>
        <w:t>ost” or the “</w:t>
      </w:r>
      <w:r w:rsidR="00887605">
        <w:rPr>
          <w:rFonts w:cstheme="minorHAnsi"/>
          <w:sz w:val="24"/>
          <w:szCs w:val="24"/>
        </w:rPr>
        <w:t>A</w:t>
      </w:r>
      <w:r>
        <w:rPr>
          <w:rFonts w:cstheme="minorHAnsi"/>
          <w:sz w:val="24"/>
          <w:szCs w:val="24"/>
        </w:rPr>
        <w:t xml:space="preserve">ctual </w:t>
      </w:r>
      <w:r w:rsidR="00887605">
        <w:rPr>
          <w:rFonts w:cstheme="minorHAnsi"/>
          <w:sz w:val="24"/>
          <w:szCs w:val="24"/>
        </w:rPr>
        <w:t>C</w:t>
      </w:r>
      <w:r>
        <w:rPr>
          <w:rFonts w:cstheme="minorHAnsi"/>
          <w:sz w:val="24"/>
          <w:szCs w:val="24"/>
        </w:rPr>
        <w:t xml:space="preserve">ost </w:t>
      </w:r>
      <w:r w:rsidR="00887605">
        <w:rPr>
          <w:rFonts w:cstheme="minorHAnsi"/>
          <w:sz w:val="24"/>
          <w:szCs w:val="24"/>
        </w:rPr>
        <w:t>L</w:t>
      </w:r>
      <w:r>
        <w:rPr>
          <w:rFonts w:cstheme="minorHAnsi"/>
          <w:sz w:val="24"/>
          <w:szCs w:val="24"/>
        </w:rPr>
        <w:t>ist</w:t>
      </w:r>
      <w:r w:rsidR="009A19F9">
        <w:rPr>
          <w:rFonts w:cstheme="minorHAnsi"/>
          <w:sz w:val="24"/>
          <w:szCs w:val="24"/>
        </w:rPr>
        <w:t>”.</w:t>
      </w:r>
    </w:p>
    <w:p w14:paraId="1E2C76B7" w14:textId="5E9C33BC" w:rsidR="00A04E21" w:rsidRPr="00A04E21" w:rsidRDefault="002B7DE4" w:rsidP="00721C3E">
      <w:pPr>
        <w:pStyle w:val="ListParagraph"/>
        <w:numPr>
          <w:ilvl w:val="3"/>
          <w:numId w:val="5"/>
        </w:numPr>
        <w:rPr>
          <w:rFonts w:cstheme="minorHAnsi"/>
          <w:sz w:val="24"/>
          <w:szCs w:val="24"/>
        </w:rPr>
      </w:pPr>
      <w:r>
        <w:rPr>
          <w:rFonts w:cstheme="minorHAnsi"/>
          <w:sz w:val="24"/>
          <w:szCs w:val="24"/>
        </w:rPr>
        <w:t xml:space="preserve">For Remote Sales </w:t>
      </w:r>
      <w:r w:rsidR="00F75BBF">
        <w:rPr>
          <w:rFonts w:cstheme="minorHAnsi"/>
          <w:sz w:val="24"/>
          <w:szCs w:val="24"/>
        </w:rPr>
        <w:t>using the</w:t>
      </w:r>
      <w:r>
        <w:rPr>
          <w:rFonts w:cstheme="minorHAnsi"/>
          <w:sz w:val="24"/>
          <w:szCs w:val="24"/>
        </w:rPr>
        <w:t xml:space="preserve"> “</w:t>
      </w:r>
      <w:r w:rsidRPr="002B7DE4">
        <w:rPr>
          <w:rFonts w:cstheme="minorHAnsi"/>
          <w:sz w:val="24"/>
          <w:szCs w:val="24"/>
        </w:rPr>
        <w:t>Actual Cost</w:t>
      </w:r>
      <w:r>
        <w:rPr>
          <w:rFonts w:cstheme="minorHAnsi"/>
          <w:sz w:val="24"/>
          <w:szCs w:val="24"/>
        </w:rPr>
        <w:t>”</w:t>
      </w:r>
      <w:r w:rsidR="00F75BBF">
        <w:rPr>
          <w:rFonts w:cstheme="minorHAnsi"/>
          <w:sz w:val="24"/>
          <w:szCs w:val="24"/>
        </w:rPr>
        <w:t xml:space="preserve"> method, the tax shall be calculated by applying the State tax rate</w:t>
      </w:r>
      <w:r w:rsidRPr="002B7DE4">
        <w:rPr>
          <w:rFonts w:cstheme="minorHAnsi"/>
          <w:sz w:val="24"/>
          <w:szCs w:val="24"/>
        </w:rPr>
        <w:t xml:space="preserve"> </w:t>
      </w:r>
      <w:r w:rsidR="00A04E21">
        <w:rPr>
          <w:rFonts w:cstheme="minorHAnsi"/>
          <w:sz w:val="24"/>
          <w:szCs w:val="24"/>
        </w:rPr>
        <w:t>to</w:t>
      </w:r>
      <w:r w:rsidR="00F75BBF">
        <w:rPr>
          <w:rFonts w:cstheme="minorHAnsi"/>
          <w:sz w:val="24"/>
          <w:szCs w:val="24"/>
        </w:rPr>
        <w:t xml:space="preserve"> the “Actual Cost” of</w:t>
      </w:r>
      <w:r>
        <w:rPr>
          <w:rFonts w:cstheme="minorHAnsi"/>
          <w:sz w:val="24"/>
          <w:szCs w:val="24"/>
        </w:rPr>
        <w:t xml:space="preserve"> each SKU. </w:t>
      </w:r>
      <w:bookmarkStart w:id="9" w:name="_Hlk60665579"/>
      <w:r w:rsidR="00A04E21">
        <w:rPr>
          <w:rFonts w:cstheme="minorHAnsi"/>
          <w:sz w:val="24"/>
          <w:szCs w:val="24"/>
        </w:rPr>
        <w:t>Remote sellers shall k</w:t>
      </w:r>
      <w:r w:rsidR="00A04E21" w:rsidRPr="00A04E21">
        <w:rPr>
          <w:rFonts w:cstheme="minorHAnsi"/>
          <w:sz w:val="24"/>
          <w:szCs w:val="24"/>
        </w:rPr>
        <w:t xml:space="preserve">eep all purchasing records required to establish to the department’s satisfaction the </w:t>
      </w:r>
      <w:r w:rsidR="00A04E21">
        <w:rPr>
          <w:rFonts w:cstheme="minorHAnsi"/>
          <w:sz w:val="24"/>
          <w:szCs w:val="24"/>
        </w:rPr>
        <w:t>“</w:t>
      </w:r>
      <w:r w:rsidR="00A04E21" w:rsidRPr="00A04E21">
        <w:rPr>
          <w:rFonts w:cstheme="minorHAnsi"/>
          <w:sz w:val="24"/>
          <w:szCs w:val="24"/>
        </w:rPr>
        <w:t xml:space="preserve">Actual Cost” of each SKU sold in a Remote Sale. </w:t>
      </w:r>
    </w:p>
    <w:bookmarkEnd w:id="9"/>
    <w:p w14:paraId="0418B78D" w14:textId="1F4A1DD5" w:rsidR="00835390" w:rsidRPr="00A04E21" w:rsidRDefault="0075792A" w:rsidP="00887605">
      <w:pPr>
        <w:pStyle w:val="ListParagraph"/>
        <w:numPr>
          <w:ilvl w:val="3"/>
          <w:numId w:val="5"/>
        </w:numPr>
        <w:rPr>
          <w:rFonts w:cstheme="minorHAnsi"/>
          <w:sz w:val="24"/>
          <w:szCs w:val="24"/>
        </w:rPr>
      </w:pPr>
      <w:r w:rsidRPr="00A04E21">
        <w:rPr>
          <w:rFonts w:cstheme="minorHAnsi"/>
          <w:sz w:val="24"/>
          <w:szCs w:val="24"/>
        </w:rPr>
        <w:t xml:space="preserve">For Remote Sales </w:t>
      </w:r>
      <w:r w:rsidR="007C4CBB">
        <w:rPr>
          <w:rFonts w:cstheme="minorHAnsi"/>
          <w:sz w:val="24"/>
          <w:szCs w:val="24"/>
        </w:rPr>
        <w:t xml:space="preserve">using the “Actual Cost List” method, the tax shall be calculated by applying the State tax rate to the cost established for each SKU in the Remote Seller’s “Actual Cost List.”   </w:t>
      </w:r>
      <w:bookmarkStart w:id="10" w:name="_Hlk60665436"/>
      <w:bookmarkEnd w:id="6"/>
      <w:r w:rsidR="00A04E21">
        <w:rPr>
          <w:rFonts w:cstheme="minorHAnsi"/>
          <w:sz w:val="24"/>
          <w:szCs w:val="24"/>
        </w:rPr>
        <w:t xml:space="preserve">Remote sellers </w:t>
      </w:r>
      <w:r w:rsidR="009A19F9">
        <w:rPr>
          <w:rFonts w:cstheme="minorHAnsi"/>
          <w:sz w:val="24"/>
          <w:szCs w:val="24"/>
        </w:rPr>
        <w:t>k</w:t>
      </w:r>
      <w:r w:rsidR="00835390" w:rsidRPr="00A04E21">
        <w:rPr>
          <w:rFonts w:cstheme="minorHAnsi"/>
          <w:sz w:val="24"/>
          <w:szCs w:val="24"/>
        </w:rPr>
        <w:t xml:space="preserve">eep all purchasing records required to establish to the department’s satisfaction the </w:t>
      </w:r>
      <w:r w:rsidR="00A04E21">
        <w:rPr>
          <w:rFonts w:cstheme="minorHAnsi"/>
          <w:sz w:val="24"/>
          <w:szCs w:val="24"/>
        </w:rPr>
        <w:t>“</w:t>
      </w:r>
      <w:r w:rsidR="00CD7B88" w:rsidRPr="00A04E21">
        <w:rPr>
          <w:rFonts w:cstheme="minorHAnsi"/>
          <w:sz w:val="24"/>
          <w:szCs w:val="24"/>
        </w:rPr>
        <w:t>Actual Cost List” v</w:t>
      </w:r>
      <w:r w:rsidR="00835390" w:rsidRPr="00A04E21">
        <w:rPr>
          <w:rFonts w:cstheme="minorHAnsi"/>
          <w:sz w:val="24"/>
          <w:szCs w:val="24"/>
        </w:rPr>
        <w:t xml:space="preserve">alue of each </w:t>
      </w:r>
      <w:r w:rsidR="00CD7B88" w:rsidRPr="00A04E21">
        <w:rPr>
          <w:rFonts w:cstheme="minorHAnsi"/>
          <w:sz w:val="24"/>
          <w:szCs w:val="24"/>
        </w:rPr>
        <w:t>SKU</w:t>
      </w:r>
      <w:r w:rsidR="00835390" w:rsidRPr="00A04E21">
        <w:rPr>
          <w:rFonts w:cstheme="minorHAnsi"/>
          <w:sz w:val="24"/>
          <w:szCs w:val="24"/>
        </w:rPr>
        <w:t xml:space="preserve"> to be sold in a Remote Sale</w:t>
      </w:r>
      <w:r w:rsidR="00CD7B88" w:rsidRPr="00A04E21">
        <w:rPr>
          <w:rFonts w:cstheme="minorHAnsi"/>
          <w:sz w:val="24"/>
          <w:szCs w:val="24"/>
        </w:rPr>
        <w:t>.</w:t>
      </w:r>
      <w:r w:rsidR="00835390" w:rsidRPr="00A04E21">
        <w:rPr>
          <w:rFonts w:cstheme="minorHAnsi"/>
          <w:sz w:val="24"/>
          <w:szCs w:val="24"/>
        </w:rPr>
        <w:t xml:space="preserve"> </w:t>
      </w:r>
      <w:bookmarkEnd w:id="7"/>
      <w:bookmarkEnd w:id="8"/>
    </w:p>
    <w:bookmarkEnd w:id="10"/>
    <w:p w14:paraId="09CBE4DA" w14:textId="11B91480" w:rsidR="00CD7B88" w:rsidRPr="00CD7B88" w:rsidRDefault="00CD7B88" w:rsidP="00CD7B88">
      <w:pPr>
        <w:pStyle w:val="ListParagraph"/>
        <w:numPr>
          <w:ilvl w:val="0"/>
          <w:numId w:val="5"/>
        </w:numPr>
        <w:rPr>
          <w:rFonts w:cstheme="minorHAnsi"/>
          <w:sz w:val="24"/>
          <w:szCs w:val="24"/>
        </w:rPr>
      </w:pPr>
      <w:r w:rsidRPr="00CD7B88">
        <w:rPr>
          <w:rFonts w:cstheme="minorHAnsi"/>
          <w:b/>
          <w:bCs/>
          <w:sz w:val="24"/>
          <w:szCs w:val="24"/>
        </w:rPr>
        <w:t>Requirements</w:t>
      </w:r>
      <w:r>
        <w:rPr>
          <w:rFonts w:cstheme="minorHAnsi"/>
          <w:sz w:val="24"/>
          <w:szCs w:val="24"/>
        </w:rPr>
        <w:t xml:space="preserve"> </w:t>
      </w:r>
      <w:r w:rsidRPr="00CD7B88">
        <w:rPr>
          <w:rFonts w:cstheme="minorHAnsi"/>
          <w:sz w:val="24"/>
          <w:szCs w:val="24"/>
        </w:rPr>
        <w:t>No person shall make a Remote Sale into or within (</w:t>
      </w:r>
      <w:r w:rsidR="00F75BBF">
        <w:rPr>
          <w:rFonts w:cstheme="minorHAnsi"/>
          <w:sz w:val="24"/>
          <w:szCs w:val="24"/>
        </w:rPr>
        <w:t>State</w:t>
      </w:r>
      <w:r w:rsidRPr="00CD7B88">
        <w:rPr>
          <w:rFonts w:cstheme="minorHAnsi"/>
          <w:sz w:val="24"/>
          <w:szCs w:val="24"/>
        </w:rPr>
        <w:t xml:space="preserve">) unless all the requirements of this </w:t>
      </w:r>
      <w:r w:rsidR="00BE6D4F">
        <w:rPr>
          <w:rFonts w:cstheme="minorHAnsi"/>
          <w:sz w:val="24"/>
          <w:szCs w:val="24"/>
        </w:rPr>
        <w:t>subsection are</w:t>
      </w:r>
      <w:r w:rsidRPr="00CD7B88">
        <w:rPr>
          <w:rFonts w:cstheme="minorHAnsi"/>
          <w:sz w:val="24"/>
          <w:szCs w:val="24"/>
        </w:rPr>
        <w:t xml:space="preserve"> met.</w:t>
      </w:r>
    </w:p>
    <w:p w14:paraId="5BFABB98" w14:textId="22452584" w:rsidR="00AC728A" w:rsidRPr="00AC728A" w:rsidRDefault="00AC728A" w:rsidP="009C0215">
      <w:pPr>
        <w:pStyle w:val="ListParagraph"/>
        <w:ind w:left="2160"/>
        <w:rPr>
          <w:rFonts w:cstheme="minorHAnsi"/>
          <w:sz w:val="24"/>
          <w:szCs w:val="24"/>
        </w:rPr>
      </w:pPr>
    </w:p>
    <w:p w14:paraId="6722EE9E" w14:textId="04541F16" w:rsidR="00CB58C7" w:rsidRPr="00120695" w:rsidRDefault="00622A5C" w:rsidP="00CD7B88">
      <w:pPr>
        <w:pStyle w:val="ListParagraph"/>
        <w:numPr>
          <w:ilvl w:val="2"/>
          <w:numId w:val="5"/>
        </w:numPr>
        <w:spacing w:after="120"/>
        <w:rPr>
          <w:rFonts w:cstheme="minorHAnsi"/>
          <w:sz w:val="24"/>
          <w:szCs w:val="24"/>
        </w:rPr>
      </w:pPr>
      <w:r w:rsidRPr="00622A5C">
        <w:rPr>
          <w:rFonts w:cstheme="minorHAnsi"/>
          <w:sz w:val="24"/>
          <w:szCs w:val="24"/>
        </w:rPr>
        <w:t>Apply for and receive</w:t>
      </w:r>
      <w:r>
        <w:rPr>
          <w:rFonts w:cstheme="minorHAnsi"/>
          <w:sz w:val="24"/>
          <w:szCs w:val="24"/>
        </w:rPr>
        <w:t xml:space="preserve"> a </w:t>
      </w:r>
      <w:r w:rsidR="001655F7">
        <w:rPr>
          <w:rFonts w:cstheme="minorHAnsi"/>
          <w:sz w:val="24"/>
          <w:szCs w:val="24"/>
        </w:rPr>
        <w:t>Remote</w:t>
      </w:r>
      <w:r>
        <w:rPr>
          <w:rFonts w:cstheme="minorHAnsi"/>
          <w:sz w:val="24"/>
          <w:szCs w:val="24"/>
        </w:rPr>
        <w:t xml:space="preserve"> </w:t>
      </w:r>
      <w:r w:rsidR="001655F7">
        <w:rPr>
          <w:rFonts w:cstheme="minorHAnsi"/>
          <w:sz w:val="24"/>
          <w:szCs w:val="24"/>
        </w:rPr>
        <w:t>S</w:t>
      </w:r>
      <w:r>
        <w:rPr>
          <w:rFonts w:cstheme="minorHAnsi"/>
          <w:sz w:val="24"/>
          <w:szCs w:val="24"/>
        </w:rPr>
        <w:t xml:space="preserve">eller license or permit to be granted by </w:t>
      </w:r>
      <w:r w:rsidR="00CD7B88">
        <w:rPr>
          <w:rFonts w:cstheme="minorHAnsi"/>
          <w:sz w:val="24"/>
          <w:szCs w:val="24"/>
        </w:rPr>
        <w:t>(</w:t>
      </w:r>
      <w:r w:rsidR="00F75BBF">
        <w:rPr>
          <w:rFonts w:cstheme="minorHAnsi"/>
          <w:sz w:val="24"/>
          <w:szCs w:val="24"/>
        </w:rPr>
        <w:t>State</w:t>
      </w:r>
      <w:r w:rsidR="00CD7B88">
        <w:rPr>
          <w:rFonts w:cstheme="minorHAnsi"/>
          <w:sz w:val="24"/>
          <w:szCs w:val="24"/>
        </w:rPr>
        <w:t>)</w:t>
      </w:r>
      <w:r>
        <w:rPr>
          <w:rFonts w:cstheme="minorHAnsi"/>
          <w:sz w:val="24"/>
          <w:szCs w:val="24"/>
        </w:rPr>
        <w:t>.</w:t>
      </w:r>
      <w:r w:rsidR="00CB58C7">
        <w:rPr>
          <w:rFonts w:cstheme="minorHAnsi"/>
          <w:sz w:val="24"/>
          <w:szCs w:val="24"/>
        </w:rPr>
        <w:t xml:space="preserve"> (in addition to any other licenses or permit currently held)</w:t>
      </w:r>
    </w:p>
    <w:p w14:paraId="4AA09BB5" w14:textId="51BD09A6" w:rsidR="003A5CA3" w:rsidRPr="00CD7B88" w:rsidRDefault="009C0215" w:rsidP="00CD7B88">
      <w:pPr>
        <w:pStyle w:val="ListParagraph"/>
        <w:numPr>
          <w:ilvl w:val="2"/>
          <w:numId w:val="5"/>
        </w:numPr>
        <w:spacing w:after="120"/>
        <w:rPr>
          <w:rFonts w:cstheme="minorHAnsi"/>
          <w:sz w:val="24"/>
          <w:szCs w:val="24"/>
        </w:rPr>
      </w:pPr>
      <w:r>
        <w:rPr>
          <w:rFonts w:cstheme="minorHAnsi"/>
          <w:sz w:val="24"/>
          <w:szCs w:val="24"/>
        </w:rPr>
        <w:t>If economic nexus thresholds are met, r</w:t>
      </w:r>
      <w:r w:rsidR="00CB58C7">
        <w:rPr>
          <w:rFonts w:cstheme="minorHAnsi"/>
          <w:sz w:val="24"/>
          <w:szCs w:val="24"/>
        </w:rPr>
        <w:t xml:space="preserve">egister or acquire a </w:t>
      </w:r>
      <w:r w:rsidR="00E81F6B">
        <w:rPr>
          <w:rFonts w:cstheme="minorHAnsi"/>
          <w:sz w:val="24"/>
          <w:szCs w:val="24"/>
        </w:rPr>
        <w:t>S</w:t>
      </w:r>
      <w:r w:rsidR="00CB58C7">
        <w:rPr>
          <w:rFonts w:cstheme="minorHAnsi"/>
          <w:sz w:val="24"/>
          <w:szCs w:val="24"/>
        </w:rPr>
        <w:t xml:space="preserve">ales and </w:t>
      </w:r>
      <w:r w:rsidR="00E81F6B">
        <w:rPr>
          <w:rFonts w:cstheme="minorHAnsi"/>
          <w:sz w:val="24"/>
          <w:szCs w:val="24"/>
        </w:rPr>
        <w:t>U</w:t>
      </w:r>
      <w:r w:rsidR="00CB58C7">
        <w:rPr>
          <w:rFonts w:cstheme="minorHAnsi"/>
          <w:sz w:val="24"/>
          <w:szCs w:val="24"/>
        </w:rPr>
        <w:t xml:space="preserve">se </w:t>
      </w:r>
      <w:r w:rsidR="00E81F6B">
        <w:rPr>
          <w:rFonts w:cstheme="minorHAnsi"/>
          <w:sz w:val="24"/>
          <w:szCs w:val="24"/>
        </w:rPr>
        <w:t>T</w:t>
      </w:r>
      <w:r w:rsidR="00CB58C7">
        <w:rPr>
          <w:rFonts w:cstheme="minorHAnsi"/>
          <w:sz w:val="24"/>
          <w:szCs w:val="24"/>
        </w:rPr>
        <w:t>ax certificate</w:t>
      </w:r>
      <w:r w:rsidR="00120695">
        <w:rPr>
          <w:rFonts w:cstheme="minorHAnsi"/>
          <w:sz w:val="24"/>
          <w:szCs w:val="24"/>
        </w:rPr>
        <w:t xml:space="preserve"> as required by </w:t>
      </w:r>
      <w:bookmarkStart w:id="11" w:name="_Hlk57022750"/>
      <w:r w:rsidR="001732ED">
        <w:rPr>
          <w:rFonts w:cstheme="minorHAnsi"/>
          <w:sz w:val="24"/>
          <w:szCs w:val="24"/>
        </w:rPr>
        <w:t>(</w:t>
      </w:r>
      <w:r w:rsidR="00120695">
        <w:rPr>
          <w:rFonts w:cstheme="minorHAnsi"/>
          <w:sz w:val="24"/>
          <w:szCs w:val="24"/>
        </w:rPr>
        <w:t>XXX</w:t>
      </w:r>
      <w:r w:rsidR="001732ED">
        <w:rPr>
          <w:rFonts w:cstheme="minorHAnsi"/>
          <w:sz w:val="24"/>
          <w:szCs w:val="24"/>
        </w:rPr>
        <w:t>)</w:t>
      </w:r>
      <w:r w:rsidR="00120695">
        <w:rPr>
          <w:rFonts w:cstheme="minorHAnsi"/>
          <w:sz w:val="24"/>
          <w:szCs w:val="24"/>
        </w:rPr>
        <w:t xml:space="preserve"> acts of (</w:t>
      </w:r>
      <w:r w:rsidR="00F75BBF">
        <w:rPr>
          <w:rFonts w:cstheme="minorHAnsi"/>
          <w:sz w:val="24"/>
          <w:szCs w:val="24"/>
        </w:rPr>
        <w:t>State</w:t>
      </w:r>
      <w:r w:rsidR="00120695">
        <w:rPr>
          <w:rFonts w:cstheme="minorHAnsi"/>
          <w:sz w:val="24"/>
          <w:szCs w:val="24"/>
        </w:rPr>
        <w:t>)</w:t>
      </w:r>
      <w:r w:rsidR="00CB58C7">
        <w:rPr>
          <w:rFonts w:cstheme="minorHAnsi"/>
          <w:sz w:val="24"/>
          <w:szCs w:val="24"/>
        </w:rPr>
        <w:t>.</w:t>
      </w:r>
      <w:r w:rsidR="00120695">
        <w:rPr>
          <w:rFonts w:cstheme="minorHAnsi"/>
          <w:sz w:val="24"/>
          <w:szCs w:val="24"/>
        </w:rPr>
        <w:t xml:space="preserve"> </w:t>
      </w:r>
      <w:bookmarkEnd w:id="11"/>
    </w:p>
    <w:p w14:paraId="4EFFF2B6" w14:textId="64126ED8" w:rsidR="00CB58C7" w:rsidRDefault="00BD7301" w:rsidP="00BE6D4F">
      <w:pPr>
        <w:pStyle w:val="ListParagraph"/>
        <w:numPr>
          <w:ilvl w:val="2"/>
          <w:numId w:val="5"/>
        </w:numPr>
        <w:spacing w:after="120"/>
        <w:rPr>
          <w:rFonts w:cstheme="minorHAnsi"/>
          <w:sz w:val="24"/>
          <w:szCs w:val="24"/>
        </w:rPr>
      </w:pPr>
      <w:r w:rsidRPr="00074289">
        <w:rPr>
          <w:rFonts w:cstheme="minorHAnsi"/>
          <w:sz w:val="24"/>
          <w:szCs w:val="24"/>
        </w:rPr>
        <w:t xml:space="preserve">Provide for </w:t>
      </w:r>
      <w:r w:rsidR="00041577" w:rsidRPr="00074289">
        <w:rPr>
          <w:rFonts w:cstheme="minorHAnsi"/>
          <w:sz w:val="24"/>
          <w:szCs w:val="24"/>
        </w:rPr>
        <w:t>age verification through an independent, third-party age verification service that compares information available from a commercially available database, or aggregate of databases, that are regularly used by government agencies and businesses for the purpose of age and identity verification to the personal information entered by the individual during the ordering process that establishes that the individual is of age.</w:t>
      </w:r>
    </w:p>
    <w:p w14:paraId="323350C7" w14:textId="5F343569" w:rsidR="00BE6D4F" w:rsidRPr="00074289" w:rsidRDefault="004C24F4" w:rsidP="00BE6D4F">
      <w:pPr>
        <w:pStyle w:val="ListParagraph"/>
        <w:numPr>
          <w:ilvl w:val="2"/>
          <w:numId w:val="5"/>
        </w:numPr>
        <w:spacing w:after="120"/>
        <w:rPr>
          <w:rFonts w:cstheme="minorHAnsi"/>
          <w:sz w:val="24"/>
          <w:szCs w:val="24"/>
        </w:rPr>
      </w:pPr>
      <w:r>
        <w:rPr>
          <w:rFonts w:cstheme="minorHAnsi"/>
          <w:sz w:val="24"/>
          <w:szCs w:val="24"/>
        </w:rPr>
        <w:t>If</w:t>
      </w:r>
      <w:r w:rsidR="009C0215">
        <w:rPr>
          <w:rFonts w:cstheme="minorHAnsi"/>
          <w:sz w:val="24"/>
          <w:szCs w:val="24"/>
        </w:rPr>
        <w:t xml:space="preserve"> economic nexus thresholds are met, and excise tax is being remitted</w:t>
      </w:r>
      <w:r w:rsidR="007C4CBB">
        <w:rPr>
          <w:rFonts w:cstheme="minorHAnsi"/>
          <w:sz w:val="24"/>
          <w:szCs w:val="24"/>
        </w:rPr>
        <w:t xml:space="preserve"> using the Actual Cost List method to calculate the excise tax, p</w:t>
      </w:r>
      <w:r w:rsidR="00BE6D4F">
        <w:rPr>
          <w:rFonts w:cstheme="minorHAnsi"/>
          <w:sz w:val="24"/>
          <w:szCs w:val="24"/>
        </w:rPr>
        <w:t>rovide the Remote Sellers’s certified “Actual Cost List” to the department (or other approved submission point) for each SKU to be offered for remote sale in the subsequent calendar year.</w:t>
      </w:r>
      <w:r w:rsidR="007C4CBB">
        <w:rPr>
          <w:rFonts w:cstheme="minorHAnsi"/>
          <w:sz w:val="24"/>
          <w:szCs w:val="24"/>
        </w:rPr>
        <w:t xml:space="preserve">  The Actual Cost List shall be updated quarterly as new SKUs are added to a Remote Seller’s inventory.  New SKUs will be added using the actual cost first paid for the SKU.</w:t>
      </w:r>
    </w:p>
    <w:p w14:paraId="5710B566" w14:textId="2833B608" w:rsidR="00BD7301" w:rsidRPr="00074289" w:rsidRDefault="00BE6D4F" w:rsidP="00BD7301">
      <w:pPr>
        <w:pStyle w:val="ListParagraph"/>
        <w:numPr>
          <w:ilvl w:val="0"/>
          <w:numId w:val="5"/>
        </w:numPr>
        <w:spacing w:after="120"/>
        <w:rPr>
          <w:rFonts w:cstheme="minorHAnsi"/>
          <w:sz w:val="24"/>
          <w:szCs w:val="24"/>
        </w:rPr>
      </w:pPr>
      <w:r w:rsidRPr="00BE6D4F">
        <w:rPr>
          <w:rFonts w:cstheme="minorHAnsi"/>
          <w:b/>
          <w:bCs/>
          <w:sz w:val="24"/>
          <w:szCs w:val="24"/>
        </w:rPr>
        <w:t>Compliance</w:t>
      </w:r>
      <w:r w:rsidRPr="00BE6D4F">
        <w:rPr>
          <w:rFonts w:cstheme="minorHAnsi"/>
          <w:sz w:val="24"/>
          <w:szCs w:val="24"/>
        </w:rPr>
        <w:t xml:space="preserve"> </w:t>
      </w:r>
      <w:r w:rsidR="00BD7301" w:rsidRPr="00074289">
        <w:rPr>
          <w:rFonts w:cstheme="minorHAnsi"/>
          <w:sz w:val="24"/>
          <w:szCs w:val="24"/>
        </w:rPr>
        <w:t>Remote Sales in</w:t>
      </w:r>
      <w:r>
        <w:rPr>
          <w:rFonts w:cstheme="minorHAnsi"/>
          <w:sz w:val="24"/>
          <w:szCs w:val="24"/>
        </w:rPr>
        <w:t>to</w:t>
      </w:r>
      <w:r w:rsidR="00BD7301" w:rsidRPr="00074289">
        <w:rPr>
          <w:rFonts w:cstheme="minorHAnsi"/>
          <w:sz w:val="24"/>
          <w:szCs w:val="24"/>
        </w:rPr>
        <w:t xml:space="preserve"> (</w:t>
      </w:r>
      <w:r w:rsidR="00F75BBF">
        <w:rPr>
          <w:rFonts w:cstheme="minorHAnsi"/>
          <w:sz w:val="24"/>
          <w:szCs w:val="24"/>
        </w:rPr>
        <w:t>State</w:t>
      </w:r>
      <w:r w:rsidR="00BD7301" w:rsidRPr="00074289">
        <w:rPr>
          <w:rFonts w:cstheme="minorHAnsi"/>
          <w:sz w:val="24"/>
          <w:szCs w:val="24"/>
        </w:rPr>
        <w:t xml:space="preserve">) must be compliant with </w:t>
      </w:r>
      <w:r w:rsidR="001732ED" w:rsidRPr="00074289">
        <w:rPr>
          <w:rFonts w:cstheme="minorHAnsi"/>
          <w:sz w:val="24"/>
          <w:szCs w:val="24"/>
        </w:rPr>
        <w:t>(</w:t>
      </w:r>
      <w:r w:rsidR="00BD7301" w:rsidRPr="00074289">
        <w:rPr>
          <w:rFonts w:cstheme="minorHAnsi"/>
          <w:sz w:val="24"/>
          <w:szCs w:val="24"/>
        </w:rPr>
        <w:t>XXX</w:t>
      </w:r>
      <w:r w:rsidR="001732ED" w:rsidRPr="00074289">
        <w:rPr>
          <w:rFonts w:cstheme="minorHAnsi"/>
          <w:sz w:val="24"/>
          <w:szCs w:val="24"/>
        </w:rPr>
        <w:t>)</w:t>
      </w:r>
      <w:r w:rsidR="00BD7301" w:rsidRPr="00074289">
        <w:rPr>
          <w:rFonts w:cstheme="minorHAnsi"/>
          <w:sz w:val="24"/>
          <w:szCs w:val="24"/>
        </w:rPr>
        <w:t xml:space="preserve"> acts of (</w:t>
      </w:r>
      <w:r w:rsidR="00F75BBF">
        <w:rPr>
          <w:rFonts w:cstheme="minorHAnsi"/>
          <w:sz w:val="24"/>
          <w:szCs w:val="24"/>
        </w:rPr>
        <w:t>State</w:t>
      </w:r>
      <w:r w:rsidR="00BD7301" w:rsidRPr="00074289">
        <w:rPr>
          <w:rFonts w:cstheme="minorHAnsi"/>
          <w:sz w:val="24"/>
          <w:szCs w:val="24"/>
        </w:rPr>
        <w:t>) (reference to youth access and age verification statutes)</w:t>
      </w:r>
    </w:p>
    <w:p w14:paraId="1AEE87BB" w14:textId="32E4455A" w:rsidR="00504700" w:rsidRPr="00074289" w:rsidRDefault="00BD7301" w:rsidP="00D00A72">
      <w:pPr>
        <w:pStyle w:val="ListParagraph"/>
        <w:numPr>
          <w:ilvl w:val="0"/>
          <w:numId w:val="5"/>
        </w:numPr>
        <w:spacing w:after="240"/>
        <w:rPr>
          <w:rFonts w:cstheme="minorHAnsi"/>
          <w:sz w:val="24"/>
          <w:szCs w:val="24"/>
        </w:rPr>
      </w:pPr>
      <w:r w:rsidRPr="00074289">
        <w:rPr>
          <w:rFonts w:eastAsia="Times New Roman" w:cstheme="minorHAnsi"/>
          <w:sz w:val="24"/>
          <w:szCs w:val="24"/>
        </w:rPr>
        <w:t xml:space="preserve">The department shall </w:t>
      </w:r>
      <w:r w:rsidR="00A77D0B" w:rsidRPr="00074289">
        <w:rPr>
          <w:rFonts w:eastAsia="Times New Roman" w:cstheme="minorHAnsi"/>
          <w:sz w:val="24"/>
          <w:szCs w:val="24"/>
        </w:rPr>
        <w:t>establish a communication channel for the purpose of receiving r</w:t>
      </w:r>
      <w:r w:rsidR="001F5D30" w:rsidRPr="00074289">
        <w:rPr>
          <w:rFonts w:eastAsia="Times New Roman" w:cstheme="minorHAnsi"/>
          <w:sz w:val="24"/>
          <w:szCs w:val="24"/>
        </w:rPr>
        <w:t>eport</w:t>
      </w:r>
      <w:r w:rsidR="00A77D0B" w:rsidRPr="00074289">
        <w:rPr>
          <w:rFonts w:eastAsia="Times New Roman" w:cstheme="minorHAnsi"/>
          <w:sz w:val="24"/>
          <w:szCs w:val="24"/>
        </w:rPr>
        <w:t>s of violations of this section of this act.</w:t>
      </w:r>
    </w:p>
    <w:p w14:paraId="5CC02CCC" w14:textId="24F9EA77" w:rsidR="00E50970" w:rsidRPr="009A19F9" w:rsidRDefault="00504700" w:rsidP="00E50970">
      <w:pPr>
        <w:spacing w:after="0"/>
        <w:rPr>
          <w:rFonts w:cstheme="minorHAnsi"/>
          <w:b/>
          <w:bCs/>
          <w:sz w:val="28"/>
          <w:szCs w:val="28"/>
          <w:u w:val="single" w:color="FF0000"/>
        </w:rPr>
      </w:pPr>
      <w:r w:rsidRPr="00504700">
        <w:rPr>
          <w:rFonts w:asciiTheme="majorHAnsi" w:hAnsiTheme="majorHAnsi" w:cstheme="majorHAnsi"/>
          <w:b/>
          <w:bCs/>
          <w:sz w:val="28"/>
          <w:szCs w:val="28"/>
        </w:rPr>
        <w:t>Section 4.</w:t>
      </w:r>
      <w:r>
        <w:rPr>
          <w:rFonts w:asciiTheme="majorHAnsi" w:hAnsiTheme="majorHAnsi" w:cstheme="majorHAnsi"/>
          <w:b/>
          <w:bCs/>
          <w:sz w:val="28"/>
          <w:szCs w:val="28"/>
        </w:rPr>
        <w:t xml:space="preserve"> </w:t>
      </w:r>
      <w:r w:rsidRPr="00074289">
        <w:rPr>
          <w:rFonts w:asciiTheme="majorHAnsi" w:hAnsiTheme="majorHAnsi" w:cstheme="majorHAnsi"/>
          <w:b/>
          <w:bCs/>
          <w:sz w:val="28"/>
          <w:szCs w:val="28"/>
          <w:u w:color="FF0000"/>
        </w:rPr>
        <w:t xml:space="preserve">Licensure- </w:t>
      </w:r>
      <w:r w:rsidR="006B624A" w:rsidRPr="00074289">
        <w:rPr>
          <w:rFonts w:asciiTheme="majorHAnsi" w:hAnsiTheme="majorHAnsi" w:cstheme="majorHAnsi"/>
          <w:b/>
          <w:bCs/>
          <w:sz w:val="28"/>
          <w:szCs w:val="28"/>
          <w:u w:color="FF0000"/>
        </w:rPr>
        <w:t>Remote</w:t>
      </w:r>
      <w:r w:rsidRPr="00074289">
        <w:rPr>
          <w:rFonts w:asciiTheme="majorHAnsi" w:hAnsiTheme="majorHAnsi" w:cstheme="majorHAnsi"/>
          <w:b/>
          <w:bCs/>
          <w:sz w:val="28"/>
          <w:szCs w:val="28"/>
          <w:u w:color="FF0000"/>
        </w:rPr>
        <w:t xml:space="preserve"> Seller Permit or </w:t>
      </w:r>
      <w:r w:rsidR="006B624A" w:rsidRPr="00074289">
        <w:rPr>
          <w:rFonts w:asciiTheme="majorHAnsi" w:hAnsiTheme="majorHAnsi" w:cstheme="majorHAnsi"/>
          <w:b/>
          <w:bCs/>
          <w:sz w:val="28"/>
          <w:szCs w:val="28"/>
          <w:u w:color="FF0000"/>
        </w:rPr>
        <w:t>L</w:t>
      </w:r>
      <w:r w:rsidRPr="00074289">
        <w:rPr>
          <w:rFonts w:asciiTheme="majorHAnsi" w:hAnsiTheme="majorHAnsi" w:cstheme="majorHAnsi"/>
          <w:b/>
          <w:bCs/>
          <w:sz w:val="28"/>
          <w:szCs w:val="28"/>
          <w:u w:color="FF0000"/>
        </w:rPr>
        <w:t xml:space="preserve">icense </w:t>
      </w:r>
      <w:r w:rsidR="00074289" w:rsidRPr="00074289">
        <w:rPr>
          <w:rFonts w:asciiTheme="majorHAnsi" w:hAnsiTheme="majorHAnsi" w:cstheme="majorHAnsi"/>
          <w:b/>
          <w:bCs/>
          <w:sz w:val="28"/>
          <w:szCs w:val="28"/>
          <w:u w:color="FF0000"/>
        </w:rPr>
        <w:t>Required</w:t>
      </w:r>
      <w:r w:rsidR="009A19F9">
        <w:rPr>
          <w:rFonts w:asciiTheme="majorHAnsi" w:hAnsiTheme="majorHAnsi" w:cstheme="majorHAnsi"/>
          <w:b/>
          <w:bCs/>
          <w:sz w:val="28"/>
          <w:szCs w:val="28"/>
          <w:u w:color="FF0000"/>
        </w:rPr>
        <w:t xml:space="preserve"> </w:t>
      </w:r>
      <w:r w:rsidR="00E50970" w:rsidRPr="009A19F9">
        <w:rPr>
          <w:rFonts w:eastAsia="Calibri" w:cstheme="minorHAnsi"/>
          <w:sz w:val="24"/>
          <w:szCs w:val="24"/>
        </w:rPr>
        <w:t>All Remote Sellers as defined herein must apply for and receive a Remote Seller license or permit before making Remote Sales into (</w:t>
      </w:r>
      <w:r w:rsidR="00F75BBF" w:rsidRPr="009A19F9">
        <w:rPr>
          <w:rFonts w:eastAsia="Calibri" w:cstheme="minorHAnsi"/>
          <w:sz w:val="24"/>
          <w:szCs w:val="24"/>
        </w:rPr>
        <w:t>State</w:t>
      </w:r>
      <w:r w:rsidR="00E50970" w:rsidRPr="009A19F9">
        <w:rPr>
          <w:rFonts w:eastAsia="Calibri" w:cstheme="minorHAnsi"/>
          <w:sz w:val="24"/>
          <w:szCs w:val="24"/>
        </w:rPr>
        <w:t>)</w:t>
      </w:r>
    </w:p>
    <w:p w14:paraId="76F7BBC0" w14:textId="188447C7" w:rsidR="00E50970" w:rsidRPr="00E80F5A" w:rsidRDefault="00E50970" w:rsidP="00E80F5A">
      <w:pPr>
        <w:pStyle w:val="ListParagraph"/>
        <w:numPr>
          <w:ilvl w:val="0"/>
          <w:numId w:val="11"/>
        </w:numPr>
        <w:spacing w:after="0"/>
        <w:rPr>
          <w:rFonts w:eastAsia="Calibri" w:cstheme="minorHAnsi"/>
          <w:sz w:val="24"/>
          <w:szCs w:val="24"/>
        </w:rPr>
      </w:pPr>
      <w:r w:rsidRPr="00074289">
        <w:rPr>
          <w:rFonts w:eastAsia="Calibri" w:cstheme="minorHAnsi"/>
          <w:b/>
          <w:bCs/>
          <w:sz w:val="24"/>
          <w:szCs w:val="24"/>
        </w:rPr>
        <w:t>Qualifications</w:t>
      </w:r>
      <w:r w:rsidRPr="00074289">
        <w:rPr>
          <w:rFonts w:eastAsia="Calibri" w:cstheme="minorHAnsi"/>
          <w:sz w:val="24"/>
          <w:szCs w:val="24"/>
        </w:rPr>
        <w:t xml:space="preserve"> In order to obtain a license a Remote Seller</w:t>
      </w:r>
    </w:p>
    <w:p w14:paraId="0233D5E5" w14:textId="040924F9" w:rsidR="00E50970" w:rsidRPr="00495DF0" w:rsidRDefault="00074289" w:rsidP="005C7C8B">
      <w:pPr>
        <w:pStyle w:val="ListParagraph"/>
        <w:numPr>
          <w:ilvl w:val="2"/>
          <w:numId w:val="11"/>
        </w:numPr>
        <w:spacing w:after="0"/>
        <w:rPr>
          <w:rFonts w:asciiTheme="majorHAnsi" w:hAnsiTheme="majorHAnsi" w:cstheme="majorHAnsi"/>
          <w:b/>
          <w:bCs/>
          <w:sz w:val="28"/>
          <w:szCs w:val="28"/>
          <w:u w:val="single" w:color="FF0000"/>
        </w:rPr>
      </w:pPr>
      <w:r w:rsidRPr="00074289">
        <w:rPr>
          <w:rFonts w:eastAsia="Calibri" w:cstheme="minorHAnsi"/>
          <w:sz w:val="24"/>
          <w:szCs w:val="24"/>
        </w:rPr>
        <w:lastRenderedPageBreak/>
        <w:t xml:space="preserve">Must use third party age verification technology </w:t>
      </w:r>
    </w:p>
    <w:p w14:paraId="3A151B33" w14:textId="0AE57211" w:rsidR="009C0215" w:rsidRPr="00074289" w:rsidRDefault="009C0215" w:rsidP="005C7C8B">
      <w:pPr>
        <w:pStyle w:val="ListParagraph"/>
        <w:numPr>
          <w:ilvl w:val="2"/>
          <w:numId w:val="11"/>
        </w:numPr>
        <w:spacing w:after="0"/>
        <w:rPr>
          <w:rFonts w:asciiTheme="majorHAnsi" w:hAnsiTheme="majorHAnsi" w:cstheme="majorHAnsi"/>
          <w:b/>
          <w:bCs/>
          <w:sz w:val="28"/>
          <w:szCs w:val="28"/>
          <w:u w:val="single" w:color="FF0000"/>
        </w:rPr>
      </w:pPr>
      <w:r>
        <w:rPr>
          <w:rFonts w:eastAsia="Calibri" w:cstheme="minorHAnsi"/>
          <w:sz w:val="24"/>
          <w:szCs w:val="24"/>
        </w:rPr>
        <w:t>Report to (State), on an annual basis, sales volumes (by transaction number and gross sales).  Once (State) econom</w:t>
      </w:r>
      <w:r w:rsidR="00C303CF">
        <w:rPr>
          <w:rFonts w:eastAsia="Calibri" w:cstheme="minorHAnsi"/>
          <w:sz w:val="24"/>
          <w:szCs w:val="24"/>
        </w:rPr>
        <w:t>ic nexus thresholds have been</w:t>
      </w:r>
      <w:r>
        <w:rPr>
          <w:rFonts w:eastAsia="Calibri" w:cstheme="minorHAnsi"/>
          <w:sz w:val="24"/>
          <w:szCs w:val="24"/>
        </w:rPr>
        <w:t xml:space="preserve"> met</w:t>
      </w:r>
      <w:r w:rsidR="00C303CF">
        <w:rPr>
          <w:rFonts w:eastAsia="Calibri" w:cstheme="minorHAnsi"/>
          <w:sz w:val="24"/>
          <w:szCs w:val="24"/>
        </w:rPr>
        <w:t>,</w:t>
      </w:r>
      <w:r>
        <w:rPr>
          <w:rFonts w:eastAsia="Calibri" w:cstheme="minorHAnsi"/>
          <w:sz w:val="24"/>
          <w:szCs w:val="24"/>
        </w:rPr>
        <w:t xml:space="preserve"> a Remote Seller must register for a sales tax license and begin to remit sales tax according to (xxx) and tobacco excise taxes pursuant to this Chapter.</w:t>
      </w:r>
    </w:p>
    <w:p w14:paraId="430D795C" w14:textId="48A07430" w:rsidR="00D7243C" w:rsidRPr="00074289" w:rsidRDefault="00504700" w:rsidP="00B8528E">
      <w:pPr>
        <w:pStyle w:val="ListParagraph"/>
        <w:numPr>
          <w:ilvl w:val="0"/>
          <w:numId w:val="7"/>
        </w:numPr>
        <w:spacing w:after="120"/>
        <w:rPr>
          <w:rFonts w:cstheme="minorHAnsi"/>
          <w:sz w:val="24"/>
          <w:szCs w:val="24"/>
        </w:rPr>
      </w:pPr>
      <w:r w:rsidRPr="00074289">
        <w:rPr>
          <w:rFonts w:cstheme="minorHAnsi"/>
          <w:b/>
          <w:bCs/>
          <w:sz w:val="24"/>
          <w:szCs w:val="24"/>
        </w:rPr>
        <w:t>Application requirements</w:t>
      </w:r>
      <w:r w:rsidR="00D7243C" w:rsidRPr="00074289">
        <w:rPr>
          <w:rFonts w:cstheme="minorHAnsi"/>
          <w:sz w:val="24"/>
          <w:szCs w:val="24"/>
        </w:rPr>
        <w:t xml:space="preserve"> (keep in mind this is a virtual setting)</w:t>
      </w:r>
      <w:r w:rsidR="00B8528E" w:rsidRPr="00074289">
        <w:rPr>
          <w:rFonts w:ascii="Times New Roman" w:hAnsi="Times New Roman" w:cs="Times New Roman"/>
          <w:color w:val="000000"/>
          <w:sz w:val="26"/>
          <w:szCs w:val="26"/>
        </w:rPr>
        <w:t xml:space="preserve"> </w:t>
      </w:r>
      <w:r w:rsidR="00B8528E" w:rsidRPr="00074289">
        <w:rPr>
          <w:rFonts w:cstheme="minorHAnsi"/>
          <w:sz w:val="24"/>
          <w:szCs w:val="24"/>
        </w:rPr>
        <w:t>An application must include the applicant's name, address, federal employer identification number, and any other information required by the (</w:t>
      </w:r>
      <w:r w:rsidR="00F75BBF">
        <w:rPr>
          <w:rFonts w:cstheme="minorHAnsi"/>
          <w:sz w:val="24"/>
          <w:szCs w:val="24"/>
        </w:rPr>
        <w:t>State</w:t>
      </w:r>
      <w:r w:rsidR="00B8528E" w:rsidRPr="00074289">
        <w:rPr>
          <w:rFonts w:cstheme="minorHAnsi"/>
          <w:sz w:val="24"/>
          <w:szCs w:val="24"/>
        </w:rPr>
        <w:t xml:space="preserve">) authority. A license is not transferable or assignable and each individual virtual store or catalog store must apply for and </w:t>
      </w:r>
      <w:r w:rsidR="007C4CBB">
        <w:rPr>
          <w:rFonts w:cstheme="minorHAnsi"/>
          <w:sz w:val="24"/>
          <w:szCs w:val="24"/>
        </w:rPr>
        <w:t>receive</w:t>
      </w:r>
      <w:r w:rsidR="00B8528E" w:rsidRPr="00074289">
        <w:rPr>
          <w:rFonts w:cstheme="minorHAnsi"/>
          <w:sz w:val="24"/>
          <w:szCs w:val="24"/>
        </w:rPr>
        <w:t xml:space="preserve"> a separate license regardless of ownership.</w:t>
      </w:r>
    </w:p>
    <w:p w14:paraId="4A9255DE" w14:textId="4E962CE1" w:rsidR="00B8528E" w:rsidRPr="00074289" w:rsidRDefault="00504700" w:rsidP="00B8528E">
      <w:pPr>
        <w:pStyle w:val="ListParagraph"/>
        <w:numPr>
          <w:ilvl w:val="0"/>
          <w:numId w:val="7"/>
        </w:numPr>
        <w:spacing w:after="120"/>
        <w:rPr>
          <w:rFonts w:cstheme="minorHAnsi"/>
          <w:sz w:val="24"/>
          <w:szCs w:val="24"/>
        </w:rPr>
      </w:pPr>
      <w:r w:rsidRPr="00074289">
        <w:rPr>
          <w:rFonts w:cstheme="minorHAnsi"/>
          <w:b/>
          <w:bCs/>
          <w:sz w:val="24"/>
          <w:szCs w:val="24"/>
        </w:rPr>
        <w:t>Denial</w:t>
      </w:r>
      <w:r w:rsidR="00D7243C" w:rsidRPr="00074289">
        <w:rPr>
          <w:rFonts w:cstheme="minorHAnsi"/>
          <w:b/>
          <w:bCs/>
          <w:sz w:val="24"/>
          <w:szCs w:val="24"/>
        </w:rPr>
        <w:t xml:space="preserve"> </w:t>
      </w:r>
      <w:r w:rsidR="00B8528E" w:rsidRPr="00074289">
        <w:rPr>
          <w:rFonts w:cstheme="minorHAnsi"/>
          <w:sz w:val="24"/>
          <w:szCs w:val="24"/>
        </w:rPr>
        <w:t>(</w:t>
      </w:r>
      <w:r w:rsidR="00F75BBF">
        <w:rPr>
          <w:rFonts w:cstheme="minorHAnsi"/>
          <w:sz w:val="24"/>
          <w:szCs w:val="24"/>
        </w:rPr>
        <w:t>State</w:t>
      </w:r>
      <w:r w:rsidR="00B8528E" w:rsidRPr="00074289">
        <w:rPr>
          <w:rFonts w:cstheme="minorHAnsi"/>
          <w:sz w:val="24"/>
          <w:szCs w:val="24"/>
        </w:rPr>
        <w:t xml:space="preserve">) authority may refuse to issue or renew a license to an applicant that has done any of the following: </w:t>
      </w:r>
    </w:p>
    <w:p w14:paraId="6AF4FC30" w14:textId="0CAE5FAC" w:rsidR="00B8528E" w:rsidRPr="00074289" w:rsidRDefault="00B8528E" w:rsidP="00B8528E">
      <w:pPr>
        <w:pStyle w:val="ListParagraph"/>
        <w:numPr>
          <w:ilvl w:val="1"/>
          <w:numId w:val="7"/>
        </w:numPr>
        <w:spacing w:after="120"/>
        <w:rPr>
          <w:rFonts w:cstheme="minorHAnsi"/>
          <w:sz w:val="24"/>
          <w:szCs w:val="24"/>
        </w:rPr>
      </w:pPr>
      <w:r w:rsidRPr="00074289">
        <w:rPr>
          <w:rFonts w:cstheme="minorHAnsi"/>
          <w:sz w:val="24"/>
          <w:szCs w:val="24"/>
        </w:rPr>
        <w:t xml:space="preserve"> Submitted false or misleading information on its application. </w:t>
      </w:r>
    </w:p>
    <w:p w14:paraId="537BB5C6" w14:textId="0E6013A3" w:rsidR="00B8528E" w:rsidRPr="00074289" w:rsidRDefault="00B8528E" w:rsidP="00B8528E">
      <w:pPr>
        <w:pStyle w:val="ListParagraph"/>
        <w:numPr>
          <w:ilvl w:val="1"/>
          <w:numId w:val="7"/>
        </w:numPr>
        <w:spacing w:after="120"/>
        <w:rPr>
          <w:rFonts w:cstheme="minorHAnsi"/>
          <w:sz w:val="24"/>
          <w:szCs w:val="24"/>
        </w:rPr>
      </w:pPr>
      <w:r w:rsidRPr="00074289">
        <w:rPr>
          <w:rFonts w:cstheme="minorHAnsi"/>
          <w:sz w:val="24"/>
          <w:szCs w:val="24"/>
        </w:rPr>
        <w:t xml:space="preserve"> Had a license issued under this Article revoked by the Secretary. </w:t>
      </w:r>
    </w:p>
    <w:p w14:paraId="4BF93BFB" w14:textId="3FE9A0DC" w:rsidR="00B8528E" w:rsidRPr="00074289" w:rsidRDefault="00B8528E" w:rsidP="00B8528E">
      <w:pPr>
        <w:pStyle w:val="ListParagraph"/>
        <w:numPr>
          <w:ilvl w:val="1"/>
          <w:numId w:val="7"/>
        </w:numPr>
        <w:spacing w:after="120"/>
        <w:rPr>
          <w:rFonts w:cstheme="minorHAnsi"/>
          <w:sz w:val="24"/>
          <w:szCs w:val="24"/>
        </w:rPr>
      </w:pPr>
      <w:r w:rsidRPr="00074289">
        <w:rPr>
          <w:rFonts w:cstheme="minorHAnsi"/>
          <w:sz w:val="24"/>
          <w:szCs w:val="24"/>
        </w:rPr>
        <w:t xml:space="preserve"> Had a tobacco products license or registration issued by another state revoked. </w:t>
      </w:r>
    </w:p>
    <w:p w14:paraId="337ED7DD" w14:textId="41B0B1EE" w:rsidR="00B8528E" w:rsidRPr="00074289" w:rsidRDefault="00B8528E" w:rsidP="00B8528E">
      <w:pPr>
        <w:pStyle w:val="ListParagraph"/>
        <w:numPr>
          <w:ilvl w:val="1"/>
          <w:numId w:val="7"/>
        </w:numPr>
        <w:spacing w:after="120"/>
        <w:rPr>
          <w:rFonts w:cstheme="minorHAnsi"/>
          <w:sz w:val="24"/>
          <w:szCs w:val="24"/>
        </w:rPr>
      </w:pPr>
      <w:r w:rsidRPr="00074289">
        <w:rPr>
          <w:rFonts w:cstheme="minorHAnsi"/>
          <w:sz w:val="24"/>
          <w:szCs w:val="24"/>
        </w:rPr>
        <w:t xml:space="preserve"> Been convicted of fraud or misrepresentation. </w:t>
      </w:r>
    </w:p>
    <w:p w14:paraId="242BFE4C" w14:textId="1DE87B52" w:rsidR="00B8528E" w:rsidRPr="00074289" w:rsidRDefault="00B8528E" w:rsidP="00B8528E">
      <w:pPr>
        <w:pStyle w:val="ListParagraph"/>
        <w:numPr>
          <w:ilvl w:val="1"/>
          <w:numId w:val="7"/>
        </w:numPr>
        <w:spacing w:after="120"/>
        <w:rPr>
          <w:rFonts w:cstheme="minorHAnsi"/>
          <w:sz w:val="24"/>
          <w:szCs w:val="24"/>
        </w:rPr>
      </w:pPr>
      <w:r w:rsidRPr="00074289">
        <w:rPr>
          <w:rFonts w:cstheme="minorHAnsi"/>
          <w:sz w:val="24"/>
          <w:szCs w:val="24"/>
        </w:rPr>
        <w:t xml:space="preserve"> Been convicted of any other offense that indicates the applicant may not comply with this Article if issued a license. </w:t>
      </w:r>
    </w:p>
    <w:p w14:paraId="46C76840" w14:textId="21B03808" w:rsidR="00B8528E" w:rsidRPr="00074289" w:rsidRDefault="00B8528E" w:rsidP="00B8528E">
      <w:pPr>
        <w:pStyle w:val="ListParagraph"/>
        <w:numPr>
          <w:ilvl w:val="1"/>
          <w:numId w:val="7"/>
        </w:numPr>
        <w:spacing w:after="120"/>
        <w:rPr>
          <w:rFonts w:cstheme="minorHAnsi"/>
          <w:sz w:val="24"/>
          <w:szCs w:val="24"/>
        </w:rPr>
      </w:pPr>
      <w:r w:rsidRPr="00074289">
        <w:rPr>
          <w:rFonts w:cstheme="minorHAnsi"/>
          <w:sz w:val="24"/>
          <w:szCs w:val="24"/>
        </w:rPr>
        <w:t xml:space="preserve"> Failed to remit payment for a tax debt under this Chapter. </w:t>
      </w:r>
    </w:p>
    <w:p w14:paraId="6AF73364" w14:textId="62E05D22" w:rsidR="00B8528E" w:rsidRPr="00074289" w:rsidRDefault="00B8528E" w:rsidP="00B8528E">
      <w:pPr>
        <w:pStyle w:val="ListParagraph"/>
        <w:numPr>
          <w:ilvl w:val="1"/>
          <w:numId w:val="7"/>
        </w:numPr>
        <w:spacing w:after="120"/>
        <w:rPr>
          <w:rFonts w:cstheme="minorHAnsi"/>
          <w:sz w:val="24"/>
          <w:szCs w:val="24"/>
        </w:rPr>
      </w:pPr>
      <w:r w:rsidRPr="00074289">
        <w:rPr>
          <w:rFonts w:cstheme="minorHAnsi"/>
          <w:sz w:val="24"/>
          <w:szCs w:val="24"/>
        </w:rPr>
        <w:t xml:space="preserve"> Failed to file a return due under this Chapter. </w:t>
      </w:r>
    </w:p>
    <w:p w14:paraId="5E117D3F" w14:textId="4056DCA1" w:rsidR="00504700" w:rsidRPr="00074289" w:rsidRDefault="00B8528E" w:rsidP="00960379">
      <w:pPr>
        <w:pStyle w:val="ListParagraph"/>
        <w:numPr>
          <w:ilvl w:val="1"/>
          <w:numId w:val="7"/>
        </w:numPr>
        <w:spacing w:after="0"/>
        <w:rPr>
          <w:rFonts w:cstheme="minorHAnsi"/>
          <w:sz w:val="24"/>
          <w:szCs w:val="24"/>
        </w:rPr>
      </w:pPr>
      <w:r w:rsidRPr="00074289">
        <w:rPr>
          <w:rFonts w:cstheme="minorHAnsi"/>
          <w:sz w:val="24"/>
          <w:szCs w:val="24"/>
        </w:rPr>
        <w:t xml:space="preserve"> Failed to meet the requirements set out in </w:t>
      </w:r>
      <w:r w:rsidR="00041418" w:rsidRPr="00074289">
        <w:rPr>
          <w:rFonts w:cstheme="minorHAnsi"/>
          <w:sz w:val="24"/>
          <w:szCs w:val="24"/>
        </w:rPr>
        <w:t>the application requirements</w:t>
      </w:r>
      <w:r w:rsidRPr="00074289">
        <w:rPr>
          <w:rFonts w:cstheme="minorHAnsi"/>
          <w:sz w:val="24"/>
          <w:szCs w:val="24"/>
        </w:rPr>
        <w:t>.</w:t>
      </w:r>
    </w:p>
    <w:p w14:paraId="1EDDA56E" w14:textId="72448C9A" w:rsidR="003013F6" w:rsidRPr="00074289" w:rsidRDefault="00041418" w:rsidP="00D00A72">
      <w:pPr>
        <w:spacing w:after="0"/>
        <w:ind w:left="720"/>
        <w:rPr>
          <w:rFonts w:cstheme="minorHAnsi"/>
          <w:sz w:val="24"/>
          <w:szCs w:val="24"/>
        </w:rPr>
      </w:pPr>
      <w:r w:rsidRPr="00074289">
        <w:rPr>
          <w:rFonts w:cstheme="minorHAnsi"/>
          <w:sz w:val="24"/>
          <w:szCs w:val="24"/>
        </w:rPr>
        <w:t>No License or permit shall be denied solely because the applicant’s business is not domiciled in (</w:t>
      </w:r>
      <w:r w:rsidR="00F75BBF">
        <w:rPr>
          <w:rFonts w:cstheme="minorHAnsi"/>
          <w:sz w:val="24"/>
          <w:szCs w:val="24"/>
        </w:rPr>
        <w:t>State</w:t>
      </w:r>
      <w:r w:rsidRPr="00074289">
        <w:rPr>
          <w:rFonts w:cstheme="minorHAnsi"/>
          <w:sz w:val="24"/>
          <w:szCs w:val="24"/>
        </w:rPr>
        <w:t>)</w:t>
      </w:r>
    </w:p>
    <w:p w14:paraId="796D6B75" w14:textId="1A52A6A0" w:rsidR="00D7243C" w:rsidRPr="00074289" w:rsidRDefault="00D7243C" w:rsidP="00D7243C">
      <w:pPr>
        <w:pStyle w:val="ListParagraph"/>
        <w:numPr>
          <w:ilvl w:val="0"/>
          <w:numId w:val="7"/>
        </w:numPr>
        <w:spacing w:after="120"/>
        <w:rPr>
          <w:rFonts w:cstheme="minorHAnsi"/>
          <w:sz w:val="24"/>
          <w:szCs w:val="24"/>
        </w:rPr>
      </w:pPr>
      <w:r w:rsidRPr="00074289">
        <w:rPr>
          <w:rFonts w:cstheme="minorHAnsi"/>
          <w:b/>
          <w:bCs/>
          <w:sz w:val="24"/>
          <w:szCs w:val="24"/>
        </w:rPr>
        <w:t>Permitted acts</w:t>
      </w:r>
      <w:r w:rsidRPr="00074289">
        <w:rPr>
          <w:rFonts w:cstheme="minorHAnsi"/>
          <w:sz w:val="24"/>
          <w:szCs w:val="24"/>
        </w:rPr>
        <w:t xml:space="preserve"> by licensees or permit holders</w:t>
      </w:r>
    </w:p>
    <w:p w14:paraId="6FCF160C" w14:textId="4AD2DA1E" w:rsidR="00041418" w:rsidRPr="00074289" w:rsidRDefault="00041418" w:rsidP="00041418">
      <w:pPr>
        <w:pStyle w:val="ListParagraph"/>
        <w:numPr>
          <w:ilvl w:val="1"/>
          <w:numId w:val="7"/>
        </w:numPr>
        <w:spacing w:after="120"/>
        <w:rPr>
          <w:rFonts w:cstheme="minorHAnsi"/>
          <w:sz w:val="24"/>
          <w:szCs w:val="24"/>
        </w:rPr>
      </w:pPr>
      <w:r w:rsidRPr="00074289">
        <w:rPr>
          <w:rFonts w:cstheme="minorHAnsi"/>
          <w:sz w:val="24"/>
          <w:szCs w:val="24"/>
        </w:rPr>
        <w:t xml:space="preserve">A </w:t>
      </w:r>
      <w:r w:rsidR="003013F6" w:rsidRPr="00074289">
        <w:rPr>
          <w:rFonts w:cstheme="minorHAnsi"/>
          <w:sz w:val="24"/>
          <w:szCs w:val="24"/>
        </w:rPr>
        <w:t>Remote</w:t>
      </w:r>
      <w:r w:rsidRPr="00074289">
        <w:rPr>
          <w:rFonts w:cstheme="minorHAnsi"/>
          <w:sz w:val="24"/>
          <w:szCs w:val="24"/>
        </w:rPr>
        <w:t xml:space="preserve"> Seller license or permit shall authorize the holder to ship </w:t>
      </w:r>
      <w:r w:rsidR="00751BB3" w:rsidRPr="00074289">
        <w:rPr>
          <w:rFonts w:cstheme="minorHAnsi"/>
          <w:sz w:val="24"/>
          <w:szCs w:val="24"/>
        </w:rPr>
        <w:t>“Cigars”</w:t>
      </w:r>
      <w:r w:rsidR="00A77D0B" w:rsidRPr="00074289">
        <w:rPr>
          <w:rFonts w:cstheme="minorHAnsi"/>
          <w:sz w:val="24"/>
          <w:szCs w:val="24"/>
        </w:rPr>
        <w:t xml:space="preserve"> or </w:t>
      </w:r>
      <w:r w:rsidR="00751BB3" w:rsidRPr="00074289">
        <w:rPr>
          <w:rFonts w:cstheme="minorHAnsi"/>
          <w:sz w:val="24"/>
          <w:szCs w:val="24"/>
        </w:rPr>
        <w:t>“Pipe Tobacco”</w:t>
      </w:r>
      <w:r w:rsidRPr="00074289">
        <w:rPr>
          <w:rFonts w:cstheme="minorHAnsi"/>
          <w:sz w:val="24"/>
          <w:szCs w:val="24"/>
        </w:rPr>
        <w:t xml:space="preserve"> to consumers</w:t>
      </w:r>
      <w:r w:rsidR="00751BB3" w:rsidRPr="00074289">
        <w:rPr>
          <w:rFonts w:cstheme="minorHAnsi"/>
          <w:sz w:val="24"/>
          <w:szCs w:val="24"/>
        </w:rPr>
        <w:t xml:space="preserve"> within (</w:t>
      </w:r>
      <w:r w:rsidR="00F75BBF">
        <w:rPr>
          <w:rFonts w:cstheme="minorHAnsi"/>
          <w:sz w:val="24"/>
          <w:szCs w:val="24"/>
        </w:rPr>
        <w:t>State</w:t>
      </w:r>
      <w:r w:rsidR="00751BB3" w:rsidRPr="00074289">
        <w:rPr>
          <w:rFonts w:cstheme="minorHAnsi"/>
          <w:sz w:val="24"/>
          <w:szCs w:val="24"/>
        </w:rPr>
        <w:t>).</w:t>
      </w:r>
    </w:p>
    <w:p w14:paraId="724919BD" w14:textId="30B86034" w:rsidR="00D7243C" w:rsidRPr="00074289" w:rsidRDefault="00D7243C" w:rsidP="00504700">
      <w:pPr>
        <w:pStyle w:val="ListParagraph"/>
        <w:numPr>
          <w:ilvl w:val="0"/>
          <w:numId w:val="7"/>
        </w:numPr>
        <w:spacing w:after="120"/>
        <w:rPr>
          <w:rFonts w:cstheme="minorHAnsi"/>
          <w:sz w:val="24"/>
          <w:szCs w:val="24"/>
        </w:rPr>
      </w:pPr>
      <w:r w:rsidRPr="00074289">
        <w:rPr>
          <w:rFonts w:cstheme="minorHAnsi"/>
          <w:b/>
          <w:bCs/>
          <w:sz w:val="24"/>
          <w:szCs w:val="24"/>
        </w:rPr>
        <w:t>Prohibited acts</w:t>
      </w:r>
      <w:r w:rsidRPr="00074289">
        <w:rPr>
          <w:rFonts w:cstheme="minorHAnsi"/>
          <w:sz w:val="24"/>
          <w:szCs w:val="24"/>
        </w:rPr>
        <w:t xml:space="preserve"> by licensees or permit holders</w:t>
      </w:r>
    </w:p>
    <w:p w14:paraId="2C4F705A" w14:textId="163E6CBA" w:rsidR="00751BB3" w:rsidRPr="00AD6108" w:rsidRDefault="00751BB3" w:rsidP="00D00A72">
      <w:pPr>
        <w:pStyle w:val="ListParagraph"/>
        <w:numPr>
          <w:ilvl w:val="1"/>
          <w:numId w:val="7"/>
        </w:numPr>
        <w:spacing w:after="0"/>
        <w:rPr>
          <w:rFonts w:cstheme="minorHAnsi"/>
          <w:sz w:val="24"/>
          <w:szCs w:val="24"/>
        </w:rPr>
      </w:pPr>
      <w:r w:rsidRPr="00AD6108">
        <w:rPr>
          <w:rFonts w:cstheme="minorHAnsi"/>
          <w:sz w:val="24"/>
          <w:szCs w:val="24"/>
        </w:rPr>
        <w:t>Sell Cigars”</w:t>
      </w:r>
      <w:r w:rsidR="0002225F" w:rsidRPr="00AD6108">
        <w:rPr>
          <w:rFonts w:cstheme="minorHAnsi"/>
          <w:sz w:val="24"/>
          <w:szCs w:val="24"/>
        </w:rPr>
        <w:t xml:space="preserve"> or</w:t>
      </w:r>
      <w:r w:rsidRPr="00AD6108">
        <w:rPr>
          <w:rFonts w:cstheme="minorHAnsi"/>
          <w:sz w:val="24"/>
          <w:szCs w:val="24"/>
        </w:rPr>
        <w:t xml:space="preserve"> “Pipe Tobacco” to minors within (</w:t>
      </w:r>
      <w:r w:rsidR="00F75BBF">
        <w:rPr>
          <w:rFonts w:cstheme="minorHAnsi"/>
          <w:sz w:val="24"/>
          <w:szCs w:val="24"/>
        </w:rPr>
        <w:t>State</w:t>
      </w:r>
      <w:r w:rsidRPr="00AD6108">
        <w:rPr>
          <w:rFonts w:cstheme="minorHAnsi"/>
          <w:sz w:val="24"/>
          <w:szCs w:val="24"/>
        </w:rPr>
        <w:t>) in violation of the delivery seller requirements contained in this act.</w:t>
      </w:r>
    </w:p>
    <w:p w14:paraId="1B8DE0D1" w14:textId="73DDEA9E" w:rsidR="00751BB3" w:rsidRPr="00AD6108" w:rsidRDefault="00751BB3" w:rsidP="00D00A72">
      <w:pPr>
        <w:pStyle w:val="ListParagraph"/>
        <w:numPr>
          <w:ilvl w:val="1"/>
          <w:numId w:val="7"/>
        </w:numPr>
        <w:spacing w:after="0"/>
        <w:contextualSpacing w:val="0"/>
        <w:rPr>
          <w:rFonts w:cstheme="minorHAnsi"/>
          <w:sz w:val="24"/>
          <w:szCs w:val="24"/>
        </w:rPr>
      </w:pPr>
      <w:r w:rsidRPr="00AD6108">
        <w:rPr>
          <w:rFonts w:cstheme="minorHAnsi"/>
          <w:sz w:val="24"/>
          <w:szCs w:val="24"/>
        </w:rPr>
        <w:t xml:space="preserve">Sell </w:t>
      </w:r>
      <w:r w:rsidR="004E5845" w:rsidRPr="00AD6108">
        <w:rPr>
          <w:rFonts w:cstheme="minorHAnsi"/>
          <w:sz w:val="24"/>
          <w:szCs w:val="24"/>
        </w:rPr>
        <w:t xml:space="preserve">any </w:t>
      </w:r>
      <w:r w:rsidR="007C4CBB">
        <w:rPr>
          <w:rFonts w:cstheme="minorHAnsi"/>
          <w:sz w:val="24"/>
          <w:szCs w:val="24"/>
        </w:rPr>
        <w:t xml:space="preserve">tobacco </w:t>
      </w:r>
      <w:r w:rsidR="004E5845" w:rsidRPr="00AD6108">
        <w:rPr>
          <w:rFonts w:cstheme="minorHAnsi"/>
          <w:sz w:val="24"/>
          <w:szCs w:val="24"/>
        </w:rPr>
        <w:t>product other than “Cigars”</w:t>
      </w:r>
      <w:r w:rsidR="0002225F" w:rsidRPr="00AD6108">
        <w:rPr>
          <w:rFonts w:cstheme="minorHAnsi"/>
          <w:sz w:val="24"/>
          <w:szCs w:val="24"/>
        </w:rPr>
        <w:t xml:space="preserve"> or</w:t>
      </w:r>
      <w:r w:rsidR="004E5845" w:rsidRPr="00AD6108">
        <w:rPr>
          <w:rFonts w:cstheme="minorHAnsi"/>
          <w:sz w:val="24"/>
          <w:szCs w:val="24"/>
        </w:rPr>
        <w:t xml:space="preserve"> “Pipe Tobacco” to consumers within (</w:t>
      </w:r>
      <w:r w:rsidR="00F75BBF">
        <w:rPr>
          <w:rFonts w:cstheme="minorHAnsi"/>
          <w:sz w:val="24"/>
          <w:szCs w:val="24"/>
        </w:rPr>
        <w:t>State</w:t>
      </w:r>
      <w:r w:rsidR="004E5845" w:rsidRPr="00AD6108">
        <w:rPr>
          <w:rFonts w:cstheme="minorHAnsi"/>
          <w:sz w:val="24"/>
          <w:szCs w:val="24"/>
        </w:rPr>
        <w:t>) without obtaining a license to do so.</w:t>
      </w:r>
    </w:p>
    <w:p w14:paraId="3CBCDF4B" w14:textId="06F322AA" w:rsidR="001A05D9" w:rsidRPr="00AD6108" w:rsidRDefault="001A05D9" w:rsidP="00D00A72">
      <w:pPr>
        <w:pStyle w:val="ListParagraph"/>
        <w:numPr>
          <w:ilvl w:val="1"/>
          <w:numId w:val="7"/>
        </w:numPr>
        <w:spacing w:after="0"/>
        <w:contextualSpacing w:val="0"/>
        <w:rPr>
          <w:rFonts w:cstheme="minorHAnsi"/>
          <w:sz w:val="24"/>
          <w:szCs w:val="24"/>
        </w:rPr>
      </w:pPr>
      <w:r w:rsidRPr="00AD6108">
        <w:rPr>
          <w:rFonts w:cstheme="minorHAnsi"/>
          <w:sz w:val="24"/>
          <w:szCs w:val="24"/>
        </w:rPr>
        <w:t xml:space="preserve">Make a sale permitted </w:t>
      </w:r>
      <w:r w:rsidR="00F46E03" w:rsidRPr="00AD6108">
        <w:rPr>
          <w:rFonts w:cstheme="minorHAnsi"/>
          <w:sz w:val="24"/>
          <w:szCs w:val="24"/>
        </w:rPr>
        <w:t xml:space="preserve">that would be permitted </w:t>
      </w:r>
      <w:r w:rsidRPr="00AD6108">
        <w:rPr>
          <w:rFonts w:cstheme="minorHAnsi"/>
          <w:sz w:val="24"/>
          <w:szCs w:val="24"/>
        </w:rPr>
        <w:t>while in possession any other license or permit without possessing th</w:t>
      </w:r>
      <w:r w:rsidR="003058FC">
        <w:rPr>
          <w:rFonts w:cstheme="minorHAnsi"/>
          <w:sz w:val="24"/>
          <w:szCs w:val="24"/>
        </w:rPr>
        <w:t>e</w:t>
      </w:r>
      <w:r w:rsidRPr="003058FC">
        <w:rPr>
          <w:rFonts w:cstheme="minorHAnsi"/>
          <w:sz w:val="24"/>
          <w:szCs w:val="24"/>
        </w:rPr>
        <w:t xml:space="preserve"> </w:t>
      </w:r>
      <w:r w:rsidRPr="00AD6108">
        <w:rPr>
          <w:rFonts w:cstheme="minorHAnsi"/>
          <w:sz w:val="24"/>
          <w:szCs w:val="24"/>
        </w:rPr>
        <w:t>license or permit</w:t>
      </w:r>
      <w:r w:rsidR="003058FC">
        <w:rPr>
          <w:rFonts w:cstheme="minorHAnsi"/>
          <w:sz w:val="24"/>
          <w:szCs w:val="24"/>
        </w:rPr>
        <w:t xml:space="preserve"> required by this section</w:t>
      </w:r>
      <w:r w:rsidRPr="00AD6108">
        <w:rPr>
          <w:rFonts w:cstheme="minorHAnsi"/>
          <w:sz w:val="24"/>
          <w:szCs w:val="24"/>
        </w:rPr>
        <w:t>.</w:t>
      </w:r>
    </w:p>
    <w:p w14:paraId="488B0291" w14:textId="63776327" w:rsidR="00504700" w:rsidRPr="00865D06" w:rsidRDefault="00504700" w:rsidP="00D00A72">
      <w:pPr>
        <w:pStyle w:val="ListParagraph"/>
        <w:numPr>
          <w:ilvl w:val="0"/>
          <w:numId w:val="7"/>
        </w:numPr>
        <w:spacing w:after="240"/>
        <w:rPr>
          <w:rFonts w:cstheme="minorHAnsi"/>
          <w:sz w:val="24"/>
          <w:szCs w:val="24"/>
        </w:rPr>
      </w:pPr>
      <w:r w:rsidRPr="00865D06">
        <w:rPr>
          <w:rFonts w:cstheme="minorHAnsi"/>
          <w:b/>
          <w:bCs/>
          <w:sz w:val="24"/>
          <w:szCs w:val="24"/>
        </w:rPr>
        <w:t xml:space="preserve">Revocation or </w:t>
      </w:r>
      <w:r w:rsidR="004E5845" w:rsidRPr="00865D06">
        <w:rPr>
          <w:rFonts w:cstheme="minorHAnsi"/>
          <w:b/>
          <w:bCs/>
          <w:sz w:val="24"/>
          <w:szCs w:val="24"/>
        </w:rPr>
        <w:t>C</w:t>
      </w:r>
      <w:r w:rsidRPr="00865D06">
        <w:rPr>
          <w:rFonts w:cstheme="minorHAnsi"/>
          <w:b/>
          <w:bCs/>
          <w:sz w:val="24"/>
          <w:szCs w:val="24"/>
        </w:rPr>
        <w:t>ancelation</w:t>
      </w:r>
      <w:r w:rsidR="004E5845" w:rsidRPr="00865D06">
        <w:rPr>
          <w:rFonts w:cstheme="minorHAnsi"/>
          <w:b/>
          <w:bCs/>
          <w:sz w:val="24"/>
          <w:szCs w:val="24"/>
        </w:rPr>
        <w:t xml:space="preserve"> Reasons and Procedure </w:t>
      </w:r>
      <w:r w:rsidR="004E5845" w:rsidRPr="00865D06">
        <w:rPr>
          <w:rFonts w:cstheme="minorHAnsi"/>
          <w:sz w:val="24"/>
          <w:szCs w:val="24"/>
        </w:rPr>
        <w:t xml:space="preserve">(Should fall in line with other licenses however again this </w:t>
      </w:r>
      <w:r w:rsidR="00AD6108" w:rsidRPr="00865D06">
        <w:rPr>
          <w:rFonts w:cstheme="minorHAnsi"/>
          <w:sz w:val="24"/>
          <w:szCs w:val="24"/>
        </w:rPr>
        <w:t>b</w:t>
      </w:r>
      <w:r w:rsidR="004E5845" w:rsidRPr="00865D06">
        <w:rPr>
          <w:rFonts w:cstheme="minorHAnsi"/>
          <w:sz w:val="24"/>
          <w:szCs w:val="24"/>
        </w:rPr>
        <w:t>usiness is conducted in a virtual setting).</w:t>
      </w:r>
    </w:p>
    <w:p w14:paraId="00A5802F" w14:textId="760B3D08" w:rsidR="00EE2B87" w:rsidRPr="00865D06" w:rsidRDefault="008B5A32" w:rsidP="00D00A72">
      <w:pPr>
        <w:spacing w:after="0"/>
        <w:rPr>
          <w:rFonts w:asciiTheme="majorHAnsi" w:hAnsiTheme="majorHAnsi" w:cstheme="majorHAnsi"/>
          <w:b/>
          <w:bCs/>
          <w:sz w:val="28"/>
          <w:szCs w:val="28"/>
        </w:rPr>
      </w:pPr>
      <w:r w:rsidRPr="00865D06">
        <w:rPr>
          <w:rFonts w:asciiTheme="majorHAnsi" w:hAnsiTheme="majorHAnsi" w:cstheme="majorHAnsi"/>
          <w:b/>
          <w:bCs/>
          <w:sz w:val="28"/>
          <w:szCs w:val="28"/>
        </w:rPr>
        <w:t xml:space="preserve">Section 5. Record Keeping- Records of </w:t>
      </w:r>
      <w:r w:rsidR="003013F6" w:rsidRPr="00865D06">
        <w:rPr>
          <w:rFonts w:asciiTheme="majorHAnsi" w:hAnsiTheme="majorHAnsi" w:cstheme="majorHAnsi"/>
          <w:b/>
          <w:bCs/>
          <w:sz w:val="28"/>
          <w:szCs w:val="28"/>
        </w:rPr>
        <w:t>Remote</w:t>
      </w:r>
      <w:r w:rsidRPr="00865D06">
        <w:rPr>
          <w:rFonts w:asciiTheme="majorHAnsi" w:hAnsiTheme="majorHAnsi" w:cstheme="majorHAnsi"/>
          <w:b/>
          <w:bCs/>
          <w:sz w:val="28"/>
          <w:szCs w:val="28"/>
        </w:rPr>
        <w:t xml:space="preserve"> Sales, Records of purchases of products to be sold in </w:t>
      </w:r>
      <w:r w:rsidR="003013F6" w:rsidRPr="00865D06">
        <w:rPr>
          <w:rFonts w:asciiTheme="majorHAnsi" w:hAnsiTheme="majorHAnsi" w:cstheme="majorHAnsi"/>
          <w:b/>
          <w:bCs/>
          <w:sz w:val="28"/>
          <w:szCs w:val="28"/>
        </w:rPr>
        <w:t>Remote</w:t>
      </w:r>
      <w:r w:rsidRPr="00865D06">
        <w:rPr>
          <w:rFonts w:asciiTheme="majorHAnsi" w:hAnsiTheme="majorHAnsi" w:cstheme="majorHAnsi"/>
          <w:b/>
          <w:bCs/>
          <w:sz w:val="28"/>
          <w:szCs w:val="28"/>
        </w:rPr>
        <w:t xml:space="preserve"> Sales</w:t>
      </w:r>
      <w:r w:rsidR="006D49D6" w:rsidRPr="00865D06">
        <w:rPr>
          <w:rFonts w:asciiTheme="majorHAnsi" w:hAnsiTheme="majorHAnsi" w:cstheme="majorHAnsi"/>
          <w:b/>
          <w:bCs/>
          <w:sz w:val="28"/>
          <w:szCs w:val="28"/>
        </w:rPr>
        <w:t xml:space="preserve">. </w:t>
      </w:r>
      <w:r w:rsidR="0094207A" w:rsidRPr="00865D06">
        <w:rPr>
          <w:rFonts w:asciiTheme="majorHAnsi" w:hAnsiTheme="majorHAnsi" w:cstheme="majorHAnsi"/>
          <w:b/>
          <w:bCs/>
          <w:sz w:val="28"/>
          <w:szCs w:val="28"/>
        </w:rPr>
        <w:t xml:space="preserve">Invoices or </w:t>
      </w:r>
      <w:r w:rsidR="00164B20" w:rsidRPr="00865D06">
        <w:rPr>
          <w:rFonts w:asciiTheme="majorHAnsi" w:hAnsiTheme="majorHAnsi" w:cstheme="majorHAnsi"/>
          <w:b/>
          <w:bCs/>
          <w:sz w:val="28"/>
          <w:szCs w:val="28"/>
        </w:rPr>
        <w:t>Receipts</w:t>
      </w:r>
      <w:r w:rsidR="0094207A" w:rsidRPr="00865D06">
        <w:rPr>
          <w:rFonts w:asciiTheme="majorHAnsi" w:hAnsiTheme="majorHAnsi" w:cstheme="majorHAnsi"/>
          <w:b/>
          <w:bCs/>
          <w:sz w:val="28"/>
          <w:szCs w:val="28"/>
        </w:rPr>
        <w:t>.</w:t>
      </w:r>
    </w:p>
    <w:p w14:paraId="5ECC167A" w14:textId="4C043136" w:rsidR="00EE2B87" w:rsidRPr="00865D06" w:rsidRDefault="007C4CBB" w:rsidP="00EE2B87">
      <w:pPr>
        <w:pStyle w:val="ListParagraph"/>
        <w:numPr>
          <w:ilvl w:val="0"/>
          <w:numId w:val="5"/>
        </w:numPr>
        <w:spacing w:after="120"/>
        <w:rPr>
          <w:rFonts w:cstheme="minorHAnsi"/>
          <w:sz w:val="24"/>
          <w:szCs w:val="24"/>
        </w:rPr>
      </w:pPr>
      <w:r>
        <w:rPr>
          <w:rFonts w:cstheme="minorHAnsi"/>
          <w:sz w:val="24"/>
          <w:szCs w:val="24"/>
        </w:rPr>
        <w:t>Maintain</w:t>
      </w:r>
      <w:r w:rsidR="00EE2B87" w:rsidRPr="00865D06">
        <w:rPr>
          <w:rFonts w:cstheme="minorHAnsi"/>
          <w:sz w:val="24"/>
          <w:szCs w:val="24"/>
        </w:rPr>
        <w:t xml:space="preserve"> records of retail Remote Sales as required by this act. (Including all information required to be kept and made available for a Sales and </w:t>
      </w:r>
      <w:r>
        <w:rPr>
          <w:rFonts w:cstheme="minorHAnsi"/>
          <w:sz w:val="24"/>
          <w:szCs w:val="24"/>
        </w:rPr>
        <w:t>U</w:t>
      </w:r>
      <w:r w:rsidR="00EE2B87" w:rsidRPr="00865D06">
        <w:rPr>
          <w:rFonts w:cstheme="minorHAnsi"/>
          <w:sz w:val="24"/>
          <w:szCs w:val="24"/>
        </w:rPr>
        <w:t>se tax audit.)</w:t>
      </w:r>
    </w:p>
    <w:p w14:paraId="15884E9C" w14:textId="77777777" w:rsidR="009C4FC4" w:rsidRDefault="009C4FC4" w:rsidP="009C4FC4">
      <w:pPr>
        <w:pStyle w:val="ListParagraph"/>
        <w:numPr>
          <w:ilvl w:val="0"/>
          <w:numId w:val="5"/>
        </w:numPr>
        <w:rPr>
          <w:rFonts w:cstheme="minorHAnsi"/>
          <w:sz w:val="24"/>
          <w:szCs w:val="24"/>
        </w:rPr>
      </w:pPr>
      <w:bookmarkStart w:id="12" w:name="_Hlk60666020"/>
      <w:r w:rsidRPr="009C4FC4">
        <w:rPr>
          <w:rFonts w:cstheme="minorHAnsi"/>
          <w:sz w:val="24"/>
          <w:szCs w:val="24"/>
        </w:rPr>
        <w:t xml:space="preserve">Keep all purchasing records required to establish to the department’s satisfaction the </w:t>
      </w:r>
      <w:r>
        <w:rPr>
          <w:rFonts w:cstheme="minorHAnsi"/>
          <w:sz w:val="24"/>
          <w:szCs w:val="24"/>
        </w:rPr>
        <w:t>“</w:t>
      </w:r>
      <w:r w:rsidRPr="009C4FC4">
        <w:rPr>
          <w:rFonts w:cstheme="minorHAnsi"/>
          <w:sz w:val="24"/>
          <w:szCs w:val="24"/>
        </w:rPr>
        <w:t>Actual Cost” of each SKU to be sold in a Remote Sale.</w:t>
      </w:r>
    </w:p>
    <w:p w14:paraId="1B4DE5BF" w14:textId="0CAD11E5" w:rsidR="009C4FC4" w:rsidRPr="009C4FC4" w:rsidRDefault="009C4FC4" w:rsidP="009C4FC4">
      <w:pPr>
        <w:pStyle w:val="ListParagraph"/>
        <w:rPr>
          <w:rFonts w:cstheme="minorHAnsi"/>
          <w:sz w:val="24"/>
          <w:szCs w:val="24"/>
        </w:rPr>
      </w:pPr>
      <w:r>
        <w:rPr>
          <w:rFonts w:cstheme="minorHAnsi"/>
          <w:sz w:val="24"/>
          <w:szCs w:val="24"/>
        </w:rPr>
        <w:t>OR</w:t>
      </w:r>
      <w:r w:rsidRPr="009C4FC4">
        <w:rPr>
          <w:rFonts w:cstheme="minorHAnsi"/>
          <w:sz w:val="24"/>
          <w:szCs w:val="24"/>
        </w:rPr>
        <w:t xml:space="preserve"> </w:t>
      </w:r>
    </w:p>
    <w:p w14:paraId="2BE98A8D" w14:textId="4AB774B6" w:rsidR="00865D06" w:rsidRPr="00865D06" w:rsidRDefault="00835390" w:rsidP="00865D06">
      <w:pPr>
        <w:pStyle w:val="ListParagraph"/>
        <w:numPr>
          <w:ilvl w:val="0"/>
          <w:numId w:val="5"/>
        </w:numPr>
        <w:rPr>
          <w:rFonts w:cstheme="minorHAnsi"/>
          <w:sz w:val="24"/>
          <w:szCs w:val="24"/>
        </w:rPr>
      </w:pPr>
      <w:r w:rsidRPr="00865D06">
        <w:rPr>
          <w:rFonts w:cstheme="minorHAnsi"/>
          <w:sz w:val="24"/>
          <w:szCs w:val="24"/>
        </w:rPr>
        <w:t xml:space="preserve">Keep all purchasing records required to establish to the department’s satisfaction the </w:t>
      </w:r>
      <w:r w:rsidR="009C4FC4">
        <w:rPr>
          <w:rFonts w:cstheme="minorHAnsi"/>
          <w:sz w:val="24"/>
          <w:szCs w:val="24"/>
        </w:rPr>
        <w:t>“</w:t>
      </w:r>
      <w:r w:rsidR="00865D06" w:rsidRPr="00865D06">
        <w:rPr>
          <w:rFonts w:cstheme="minorHAnsi"/>
          <w:sz w:val="24"/>
          <w:szCs w:val="24"/>
        </w:rPr>
        <w:t>Actual Cost List” v</w:t>
      </w:r>
      <w:r w:rsidRPr="00865D06">
        <w:rPr>
          <w:rFonts w:cstheme="minorHAnsi"/>
          <w:sz w:val="24"/>
          <w:szCs w:val="24"/>
        </w:rPr>
        <w:t xml:space="preserve">alue of each </w:t>
      </w:r>
      <w:r w:rsidR="00865D06" w:rsidRPr="00865D06">
        <w:rPr>
          <w:rFonts w:cstheme="minorHAnsi"/>
          <w:sz w:val="24"/>
          <w:szCs w:val="24"/>
        </w:rPr>
        <w:t>SKU</w:t>
      </w:r>
      <w:r w:rsidRPr="00865D06">
        <w:rPr>
          <w:rFonts w:cstheme="minorHAnsi"/>
          <w:sz w:val="24"/>
          <w:szCs w:val="24"/>
        </w:rPr>
        <w:t xml:space="preserve"> to be sold in a Remote Sale</w:t>
      </w:r>
      <w:r w:rsidR="00865D06" w:rsidRPr="00865D06">
        <w:rPr>
          <w:rFonts w:cstheme="minorHAnsi"/>
          <w:sz w:val="24"/>
          <w:szCs w:val="24"/>
        </w:rPr>
        <w:t>.</w:t>
      </w:r>
      <w:r w:rsidRPr="00865D06">
        <w:rPr>
          <w:rFonts w:cstheme="minorHAnsi"/>
          <w:sz w:val="24"/>
          <w:szCs w:val="24"/>
        </w:rPr>
        <w:t xml:space="preserve"> </w:t>
      </w:r>
    </w:p>
    <w:bookmarkEnd w:id="12"/>
    <w:p w14:paraId="050CA85C" w14:textId="6AD28AC6" w:rsidR="00274786" w:rsidRPr="00865D06" w:rsidRDefault="00752504" w:rsidP="00274786">
      <w:pPr>
        <w:pStyle w:val="ListParagraph"/>
        <w:numPr>
          <w:ilvl w:val="0"/>
          <w:numId w:val="9"/>
        </w:numPr>
        <w:spacing w:after="120"/>
        <w:rPr>
          <w:rFonts w:cstheme="minorHAnsi"/>
          <w:i/>
          <w:iCs/>
          <w:sz w:val="24"/>
          <w:szCs w:val="24"/>
        </w:rPr>
      </w:pPr>
      <w:r w:rsidRPr="00865D06">
        <w:rPr>
          <w:rFonts w:cstheme="minorHAnsi"/>
          <w:sz w:val="24"/>
          <w:szCs w:val="24"/>
        </w:rPr>
        <w:t>Invoices or receipts for remote sales presented to the consumer must display</w:t>
      </w:r>
      <w:r w:rsidR="00164B20" w:rsidRPr="00865D06">
        <w:rPr>
          <w:rFonts w:cstheme="minorHAnsi"/>
          <w:sz w:val="24"/>
          <w:szCs w:val="24"/>
        </w:rPr>
        <w:t>:</w:t>
      </w:r>
    </w:p>
    <w:p w14:paraId="10F430AD" w14:textId="716F66E1" w:rsidR="00274786" w:rsidRPr="00865D06" w:rsidRDefault="00274786" w:rsidP="00752504">
      <w:pPr>
        <w:pStyle w:val="ListParagraph"/>
        <w:numPr>
          <w:ilvl w:val="1"/>
          <w:numId w:val="9"/>
        </w:numPr>
        <w:spacing w:after="120"/>
        <w:rPr>
          <w:rFonts w:cstheme="minorHAnsi"/>
          <w:i/>
          <w:iCs/>
          <w:sz w:val="24"/>
          <w:szCs w:val="24"/>
        </w:rPr>
      </w:pPr>
      <w:r w:rsidRPr="00865D06">
        <w:rPr>
          <w:rFonts w:cstheme="minorHAnsi"/>
          <w:sz w:val="24"/>
          <w:szCs w:val="24"/>
        </w:rPr>
        <w:t>Remote Seller’s Identity</w:t>
      </w:r>
    </w:p>
    <w:p w14:paraId="071D5507" w14:textId="290A7340" w:rsidR="00274786" w:rsidRPr="00865D06" w:rsidRDefault="00274786" w:rsidP="00752504">
      <w:pPr>
        <w:pStyle w:val="ListParagraph"/>
        <w:numPr>
          <w:ilvl w:val="1"/>
          <w:numId w:val="9"/>
        </w:numPr>
        <w:spacing w:after="120"/>
        <w:rPr>
          <w:rFonts w:cstheme="minorHAnsi"/>
          <w:i/>
          <w:iCs/>
          <w:sz w:val="24"/>
          <w:szCs w:val="24"/>
        </w:rPr>
      </w:pPr>
      <w:r w:rsidRPr="00865D06">
        <w:rPr>
          <w:rFonts w:cstheme="minorHAnsi"/>
          <w:sz w:val="24"/>
          <w:szCs w:val="24"/>
        </w:rPr>
        <w:lastRenderedPageBreak/>
        <w:t>Date of the sale</w:t>
      </w:r>
    </w:p>
    <w:p w14:paraId="34BE6AFD" w14:textId="51A3771C" w:rsidR="00274786" w:rsidRPr="00865D06" w:rsidRDefault="00752504" w:rsidP="00752504">
      <w:pPr>
        <w:pStyle w:val="ListParagraph"/>
        <w:numPr>
          <w:ilvl w:val="1"/>
          <w:numId w:val="9"/>
        </w:numPr>
        <w:spacing w:after="120"/>
        <w:rPr>
          <w:rFonts w:cstheme="minorHAnsi"/>
          <w:i/>
          <w:iCs/>
          <w:sz w:val="24"/>
          <w:szCs w:val="24"/>
        </w:rPr>
      </w:pPr>
      <w:r w:rsidRPr="00865D06">
        <w:rPr>
          <w:rFonts w:cstheme="minorHAnsi"/>
          <w:sz w:val="24"/>
          <w:szCs w:val="24"/>
        </w:rPr>
        <w:t xml:space="preserve">The </w:t>
      </w:r>
      <w:r w:rsidR="00274786" w:rsidRPr="00865D06">
        <w:rPr>
          <w:rFonts w:cstheme="minorHAnsi"/>
          <w:sz w:val="24"/>
          <w:szCs w:val="24"/>
        </w:rPr>
        <w:t>N</w:t>
      </w:r>
      <w:r w:rsidRPr="00865D06">
        <w:rPr>
          <w:rFonts w:cstheme="minorHAnsi"/>
          <w:sz w:val="24"/>
          <w:szCs w:val="24"/>
        </w:rPr>
        <w:t xml:space="preserve">ame </w:t>
      </w:r>
      <w:r w:rsidR="00274786" w:rsidRPr="00865D06">
        <w:rPr>
          <w:rFonts w:cstheme="minorHAnsi"/>
          <w:sz w:val="24"/>
          <w:szCs w:val="24"/>
        </w:rPr>
        <w:t xml:space="preserve">of the consumer </w:t>
      </w:r>
    </w:p>
    <w:p w14:paraId="36676EE2" w14:textId="57E0B131" w:rsidR="00752504" w:rsidRPr="00865D06" w:rsidRDefault="00274786" w:rsidP="00752504">
      <w:pPr>
        <w:pStyle w:val="ListParagraph"/>
        <w:numPr>
          <w:ilvl w:val="1"/>
          <w:numId w:val="9"/>
        </w:numPr>
        <w:spacing w:after="120"/>
        <w:rPr>
          <w:rFonts w:cstheme="minorHAnsi"/>
          <w:i/>
          <w:iCs/>
          <w:sz w:val="24"/>
          <w:szCs w:val="24"/>
        </w:rPr>
      </w:pPr>
      <w:r w:rsidRPr="00865D06">
        <w:rPr>
          <w:rFonts w:cstheme="minorHAnsi"/>
          <w:sz w:val="24"/>
          <w:szCs w:val="24"/>
        </w:rPr>
        <w:t xml:space="preserve">The ship-to (delivery) address (adequate to confirm the </w:t>
      </w:r>
      <w:r w:rsidR="00F75BBF">
        <w:rPr>
          <w:rFonts w:cstheme="minorHAnsi"/>
          <w:sz w:val="24"/>
          <w:szCs w:val="24"/>
        </w:rPr>
        <w:t>State</w:t>
      </w:r>
      <w:r w:rsidRPr="00865D06">
        <w:rPr>
          <w:rFonts w:cstheme="minorHAnsi"/>
          <w:sz w:val="24"/>
          <w:szCs w:val="24"/>
        </w:rPr>
        <w:t>)</w:t>
      </w:r>
    </w:p>
    <w:p w14:paraId="058B76BA" w14:textId="42A05B7A" w:rsidR="00274786" w:rsidRPr="00865D06" w:rsidRDefault="00274786" w:rsidP="00752504">
      <w:pPr>
        <w:pStyle w:val="ListParagraph"/>
        <w:numPr>
          <w:ilvl w:val="1"/>
          <w:numId w:val="9"/>
        </w:numPr>
        <w:spacing w:after="120"/>
        <w:rPr>
          <w:rFonts w:cstheme="minorHAnsi"/>
          <w:i/>
          <w:iCs/>
          <w:sz w:val="24"/>
          <w:szCs w:val="24"/>
        </w:rPr>
      </w:pPr>
      <w:r w:rsidRPr="00865D06">
        <w:rPr>
          <w:rFonts w:cstheme="minorHAnsi"/>
          <w:sz w:val="24"/>
          <w:szCs w:val="24"/>
        </w:rPr>
        <w:t>T</w:t>
      </w:r>
      <w:r w:rsidR="00752504" w:rsidRPr="00865D06">
        <w:rPr>
          <w:rFonts w:cstheme="minorHAnsi"/>
          <w:sz w:val="24"/>
          <w:szCs w:val="24"/>
        </w:rPr>
        <w:t xml:space="preserve">he final price </w:t>
      </w:r>
      <w:r w:rsidRPr="00865D06">
        <w:rPr>
          <w:rFonts w:cstheme="minorHAnsi"/>
          <w:sz w:val="24"/>
          <w:szCs w:val="24"/>
        </w:rPr>
        <w:t xml:space="preserve">and quantity purchased by </w:t>
      </w:r>
      <w:r w:rsidR="00865D06">
        <w:rPr>
          <w:rFonts w:cstheme="minorHAnsi"/>
          <w:sz w:val="24"/>
          <w:szCs w:val="24"/>
        </w:rPr>
        <w:t>SKU</w:t>
      </w:r>
      <w:r w:rsidRPr="00865D06">
        <w:rPr>
          <w:rFonts w:cstheme="minorHAnsi"/>
          <w:sz w:val="24"/>
          <w:szCs w:val="24"/>
        </w:rPr>
        <w:t xml:space="preserve"> </w:t>
      </w:r>
    </w:p>
    <w:p w14:paraId="77C8A512" w14:textId="77777777" w:rsidR="00274786" w:rsidRPr="00865D06" w:rsidRDefault="00274786" w:rsidP="00752504">
      <w:pPr>
        <w:pStyle w:val="ListParagraph"/>
        <w:numPr>
          <w:ilvl w:val="1"/>
          <w:numId w:val="9"/>
        </w:numPr>
        <w:spacing w:after="120"/>
        <w:rPr>
          <w:rFonts w:cstheme="minorHAnsi"/>
          <w:i/>
          <w:iCs/>
          <w:sz w:val="24"/>
          <w:szCs w:val="24"/>
        </w:rPr>
      </w:pPr>
      <w:r w:rsidRPr="00865D06">
        <w:rPr>
          <w:rFonts w:cstheme="minorHAnsi"/>
          <w:sz w:val="24"/>
          <w:szCs w:val="24"/>
        </w:rPr>
        <w:t>I</w:t>
      </w:r>
      <w:r w:rsidR="00752504" w:rsidRPr="00865D06">
        <w:rPr>
          <w:rFonts w:cstheme="minorHAnsi"/>
          <w:sz w:val="24"/>
          <w:szCs w:val="24"/>
        </w:rPr>
        <w:t xml:space="preserve">temized sales tax </w:t>
      </w:r>
    </w:p>
    <w:p w14:paraId="79B99619" w14:textId="77777777" w:rsidR="0094207A" w:rsidRPr="00865D06" w:rsidRDefault="00274786" w:rsidP="00D00A72">
      <w:pPr>
        <w:pStyle w:val="ListParagraph"/>
        <w:numPr>
          <w:ilvl w:val="1"/>
          <w:numId w:val="9"/>
        </w:numPr>
        <w:spacing w:after="0"/>
        <w:rPr>
          <w:rFonts w:cstheme="minorHAnsi"/>
          <w:i/>
          <w:iCs/>
          <w:sz w:val="24"/>
          <w:szCs w:val="24"/>
        </w:rPr>
      </w:pPr>
      <w:r w:rsidRPr="00865D06">
        <w:rPr>
          <w:rFonts w:cstheme="minorHAnsi"/>
          <w:sz w:val="24"/>
          <w:szCs w:val="24"/>
        </w:rPr>
        <w:t>S</w:t>
      </w:r>
      <w:r w:rsidR="00752504" w:rsidRPr="00865D06">
        <w:rPr>
          <w:rFonts w:cstheme="minorHAnsi"/>
          <w:sz w:val="24"/>
          <w:szCs w:val="24"/>
        </w:rPr>
        <w:t>hipping charges if stated separately.</w:t>
      </w:r>
    </w:p>
    <w:p w14:paraId="00A7E9CF" w14:textId="0D06BA22" w:rsidR="001A05D9" w:rsidRPr="00865D06" w:rsidRDefault="00274786" w:rsidP="00D00A72">
      <w:pPr>
        <w:spacing w:after="0"/>
        <w:ind w:left="1080"/>
        <w:rPr>
          <w:rFonts w:cstheme="minorHAnsi"/>
          <w:i/>
          <w:iCs/>
          <w:sz w:val="24"/>
          <w:szCs w:val="24"/>
        </w:rPr>
      </w:pPr>
      <w:r w:rsidRPr="00865D06">
        <w:rPr>
          <w:rFonts w:cstheme="minorHAnsi"/>
          <w:sz w:val="24"/>
          <w:szCs w:val="24"/>
        </w:rPr>
        <w:t>C</w:t>
      </w:r>
      <w:r w:rsidR="0002225F" w:rsidRPr="00865D06">
        <w:rPr>
          <w:rFonts w:cstheme="minorHAnsi"/>
          <w:sz w:val="24"/>
          <w:szCs w:val="24"/>
        </w:rPr>
        <w:t>onsumer’</w:t>
      </w:r>
      <w:r w:rsidR="0094207A" w:rsidRPr="00865D06">
        <w:rPr>
          <w:rFonts w:cstheme="minorHAnsi"/>
          <w:sz w:val="24"/>
          <w:szCs w:val="24"/>
        </w:rPr>
        <w:t xml:space="preserve">s name and address information shall not be reported on reports accompanying sales tax  or excise tax filings. This information must be kept and made available for audit purposes. </w:t>
      </w:r>
    </w:p>
    <w:p w14:paraId="6B14D38F" w14:textId="3EF0431C" w:rsidR="0094207A" w:rsidRPr="00865D06" w:rsidRDefault="001A05D9" w:rsidP="00960379">
      <w:pPr>
        <w:spacing w:after="0"/>
        <w:rPr>
          <w:rFonts w:asciiTheme="majorHAnsi" w:hAnsiTheme="majorHAnsi" w:cstheme="majorHAnsi"/>
          <w:b/>
          <w:bCs/>
          <w:sz w:val="28"/>
          <w:szCs w:val="28"/>
        </w:rPr>
      </w:pPr>
      <w:r w:rsidRPr="00865D06">
        <w:rPr>
          <w:rFonts w:asciiTheme="majorHAnsi" w:hAnsiTheme="majorHAnsi" w:cstheme="majorHAnsi"/>
          <w:b/>
          <w:bCs/>
          <w:sz w:val="28"/>
          <w:szCs w:val="28"/>
        </w:rPr>
        <w:t>Section 6. Reporting monthly or Quarterly</w:t>
      </w:r>
      <w:r w:rsidR="006D49D6" w:rsidRPr="00865D06">
        <w:rPr>
          <w:rFonts w:asciiTheme="majorHAnsi" w:hAnsiTheme="majorHAnsi" w:cstheme="majorHAnsi"/>
          <w:b/>
          <w:bCs/>
          <w:sz w:val="28"/>
          <w:szCs w:val="28"/>
        </w:rPr>
        <w:t xml:space="preserve">, Payment of the tax based on reporting and at the time of reporting. </w:t>
      </w:r>
    </w:p>
    <w:p w14:paraId="224B6A35" w14:textId="65824116" w:rsidR="0094207A" w:rsidRPr="00865D06" w:rsidRDefault="0094207A" w:rsidP="0094207A">
      <w:pPr>
        <w:pStyle w:val="ListParagraph"/>
        <w:numPr>
          <w:ilvl w:val="0"/>
          <w:numId w:val="9"/>
        </w:numPr>
        <w:spacing w:after="120"/>
        <w:rPr>
          <w:rFonts w:cstheme="minorHAnsi"/>
          <w:sz w:val="24"/>
          <w:szCs w:val="24"/>
        </w:rPr>
      </w:pPr>
      <w:r w:rsidRPr="00865D06">
        <w:rPr>
          <w:rFonts w:cstheme="minorHAnsi"/>
          <w:sz w:val="24"/>
          <w:szCs w:val="24"/>
        </w:rPr>
        <w:t xml:space="preserve">Reporting </w:t>
      </w:r>
      <w:r w:rsidR="007707D0" w:rsidRPr="00865D06">
        <w:rPr>
          <w:rFonts w:cstheme="minorHAnsi"/>
          <w:sz w:val="24"/>
          <w:szCs w:val="24"/>
        </w:rPr>
        <w:t xml:space="preserve">of </w:t>
      </w:r>
      <w:r w:rsidR="007C4CBB">
        <w:rPr>
          <w:rFonts w:cstheme="minorHAnsi"/>
          <w:sz w:val="24"/>
          <w:szCs w:val="24"/>
        </w:rPr>
        <w:t>R</w:t>
      </w:r>
      <w:r w:rsidRPr="00865D06">
        <w:rPr>
          <w:rFonts w:cstheme="minorHAnsi"/>
          <w:sz w:val="24"/>
          <w:szCs w:val="24"/>
        </w:rPr>
        <w:t xml:space="preserve">emote </w:t>
      </w:r>
      <w:r w:rsidR="007C4CBB">
        <w:rPr>
          <w:rFonts w:cstheme="minorHAnsi"/>
          <w:sz w:val="24"/>
          <w:szCs w:val="24"/>
        </w:rPr>
        <w:t>S</w:t>
      </w:r>
      <w:r w:rsidRPr="00865D06">
        <w:rPr>
          <w:rFonts w:cstheme="minorHAnsi"/>
          <w:sz w:val="24"/>
          <w:szCs w:val="24"/>
        </w:rPr>
        <w:t>ales for the previous month or quarter</w:t>
      </w:r>
      <w:r w:rsidR="00CB0DB8">
        <w:rPr>
          <w:rFonts w:cstheme="minorHAnsi"/>
          <w:sz w:val="24"/>
          <w:szCs w:val="24"/>
        </w:rPr>
        <w:t>.</w:t>
      </w:r>
      <w:r w:rsidR="007707D0" w:rsidRPr="00865D06">
        <w:rPr>
          <w:rFonts w:cstheme="minorHAnsi"/>
          <w:sz w:val="24"/>
          <w:szCs w:val="24"/>
        </w:rPr>
        <w:t xml:space="preserve"> </w:t>
      </w:r>
    </w:p>
    <w:p w14:paraId="5EBF2B87" w14:textId="408922F9" w:rsidR="00A76145" w:rsidRPr="00865D06" w:rsidRDefault="007707D0" w:rsidP="0094207A">
      <w:pPr>
        <w:pStyle w:val="ListParagraph"/>
        <w:numPr>
          <w:ilvl w:val="0"/>
          <w:numId w:val="9"/>
        </w:numPr>
        <w:spacing w:after="120"/>
        <w:rPr>
          <w:rFonts w:cstheme="minorHAnsi"/>
          <w:sz w:val="24"/>
          <w:szCs w:val="24"/>
        </w:rPr>
      </w:pPr>
      <w:r w:rsidRPr="00865D06">
        <w:rPr>
          <w:rFonts w:cstheme="minorHAnsi"/>
          <w:sz w:val="24"/>
          <w:szCs w:val="24"/>
        </w:rPr>
        <w:t xml:space="preserve">Reporting of </w:t>
      </w:r>
      <w:r w:rsidR="007C4CBB">
        <w:rPr>
          <w:rFonts w:cstheme="minorHAnsi"/>
          <w:sz w:val="24"/>
          <w:szCs w:val="24"/>
        </w:rPr>
        <w:t>R</w:t>
      </w:r>
      <w:r w:rsidR="00B4049E">
        <w:rPr>
          <w:rFonts w:cstheme="minorHAnsi"/>
          <w:sz w:val="24"/>
          <w:szCs w:val="24"/>
        </w:rPr>
        <w:t>e</w:t>
      </w:r>
      <w:r w:rsidRPr="00865D06">
        <w:rPr>
          <w:rFonts w:cstheme="minorHAnsi"/>
          <w:sz w:val="24"/>
          <w:szCs w:val="24"/>
        </w:rPr>
        <w:t xml:space="preserve">mote </w:t>
      </w:r>
      <w:r w:rsidR="007C4CBB">
        <w:rPr>
          <w:rFonts w:cstheme="minorHAnsi"/>
          <w:sz w:val="24"/>
          <w:szCs w:val="24"/>
        </w:rPr>
        <w:t>S</w:t>
      </w:r>
      <w:r w:rsidRPr="00865D06">
        <w:rPr>
          <w:rFonts w:cstheme="minorHAnsi"/>
          <w:sz w:val="24"/>
          <w:szCs w:val="24"/>
        </w:rPr>
        <w:t xml:space="preserve">ales shall include sufficient information for the </w:t>
      </w:r>
      <w:r w:rsidR="00F75BBF">
        <w:rPr>
          <w:rFonts w:cstheme="minorHAnsi"/>
          <w:sz w:val="24"/>
          <w:szCs w:val="24"/>
        </w:rPr>
        <w:t>State</w:t>
      </w:r>
      <w:r w:rsidRPr="00865D06">
        <w:rPr>
          <w:rFonts w:cstheme="minorHAnsi"/>
          <w:sz w:val="24"/>
          <w:szCs w:val="24"/>
        </w:rPr>
        <w:t xml:space="preserve"> to identify </w:t>
      </w:r>
      <w:r w:rsidR="007C4CBB" w:rsidRPr="007C4CBB">
        <w:rPr>
          <w:rFonts w:cstheme="minorHAnsi"/>
          <w:sz w:val="24"/>
          <w:szCs w:val="24"/>
        </w:rPr>
        <w:t>fo</w:t>
      </w:r>
      <w:r w:rsidR="001A51DE">
        <w:rPr>
          <w:rFonts w:cstheme="minorHAnsi"/>
          <w:sz w:val="24"/>
          <w:szCs w:val="24"/>
        </w:rPr>
        <w:t>r the reporting period: total costs per product tax classification; relevant tax rate for each product tax classification</w:t>
      </w:r>
      <w:r w:rsidR="007C4CBB" w:rsidRPr="007C4CBB">
        <w:rPr>
          <w:rFonts w:cstheme="minorHAnsi"/>
          <w:sz w:val="24"/>
          <w:szCs w:val="24"/>
        </w:rPr>
        <w:t xml:space="preserve"> and total taxes due</w:t>
      </w:r>
      <w:r w:rsidR="007C4CBB" w:rsidRPr="007C4CBB" w:rsidDel="007C4CBB">
        <w:rPr>
          <w:rFonts w:cstheme="minorHAnsi"/>
          <w:sz w:val="24"/>
          <w:szCs w:val="24"/>
        </w:rPr>
        <w:t xml:space="preserve"> </w:t>
      </w:r>
    </w:p>
    <w:p w14:paraId="716B5D89" w14:textId="74821A06" w:rsidR="0094207A" w:rsidRPr="00865D06" w:rsidRDefault="00A76145" w:rsidP="00960379">
      <w:pPr>
        <w:pStyle w:val="ListParagraph"/>
        <w:numPr>
          <w:ilvl w:val="0"/>
          <w:numId w:val="9"/>
        </w:numPr>
        <w:spacing w:after="0"/>
        <w:rPr>
          <w:rFonts w:asciiTheme="majorHAnsi" w:hAnsiTheme="majorHAnsi" w:cstheme="majorHAnsi"/>
          <w:b/>
          <w:bCs/>
          <w:sz w:val="24"/>
          <w:szCs w:val="24"/>
        </w:rPr>
      </w:pPr>
      <w:r w:rsidRPr="00865D06">
        <w:rPr>
          <w:rFonts w:cstheme="minorHAnsi"/>
          <w:sz w:val="24"/>
          <w:szCs w:val="24"/>
        </w:rPr>
        <w:t xml:space="preserve">Reporting of </w:t>
      </w:r>
      <w:r w:rsidR="001A51DE">
        <w:rPr>
          <w:rFonts w:cstheme="minorHAnsi"/>
          <w:sz w:val="24"/>
          <w:szCs w:val="24"/>
        </w:rPr>
        <w:t>R</w:t>
      </w:r>
      <w:r w:rsidRPr="00865D06">
        <w:rPr>
          <w:rFonts w:cstheme="minorHAnsi"/>
          <w:sz w:val="24"/>
          <w:szCs w:val="24"/>
        </w:rPr>
        <w:t xml:space="preserve">emote </w:t>
      </w:r>
      <w:r w:rsidR="001A51DE">
        <w:rPr>
          <w:rFonts w:cstheme="minorHAnsi"/>
          <w:sz w:val="24"/>
          <w:szCs w:val="24"/>
        </w:rPr>
        <w:t>S</w:t>
      </w:r>
      <w:r w:rsidRPr="00865D06">
        <w:rPr>
          <w:rFonts w:cstheme="minorHAnsi"/>
          <w:sz w:val="24"/>
          <w:szCs w:val="24"/>
        </w:rPr>
        <w:t>ales shall not</w:t>
      </w:r>
      <w:r w:rsidR="001A51DE">
        <w:rPr>
          <w:rFonts w:cstheme="minorHAnsi"/>
          <w:sz w:val="24"/>
          <w:szCs w:val="24"/>
        </w:rPr>
        <w:t xml:space="preserve"> be required to</w:t>
      </w:r>
      <w:r w:rsidRPr="00865D06">
        <w:rPr>
          <w:rFonts w:cstheme="minorHAnsi"/>
          <w:sz w:val="24"/>
          <w:szCs w:val="24"/>
        </w:rPr>
        <w:t xml:space="preserve"> include consumer </w:t>
      </w:r>
      <w:r w:rsidR="00B4049E" w:rsidRPr="00865D06">
        <w:rPr>
          <w:rFonts w:cstheme="minorHAnsi"/>
          <w:sz w:val="24"/>
          <w:szCs w:val="24"/>
        </w:rPr>
        <w:t>identity</w:t>
      </w:r>
      <w:r w:rsidRPr="00865D06">
        <w:rPr>
          <w:rFonts w:cstheme="minorHAnsi"/>
          <w:sz w:val="24"/>
          <w:szCs w:val="24"/>
        </w:rPr>
        <w:t xml:space="preserve"> information. </w:t>
      </w:r>
    </w:p>
    <w:p w14:paraId="4A95179D" w14:textId="2ABDF086" w:rsidR="001A05D9" w:rsidRPr="00865D06" w:rsidRDefault="006D49D6" w:rsidP="00D00A72">
      <w:pPr>
        <w:spacing w:after="240"/>
        <w:rPr>
          <w:rFonts w:cstheme="minorHAnsi"/>
          <w:sz w:val="24"/>
          <w:szCs w:val="24"/>
        </w:rPr>
      </w:pPr>
      <w:r w:rsidRPr="00865D06">
        <w:rPr>
          <w:rFonts w:cstheme="minorHAnsi"/>
          <w:sz w:val="24"/>
          <w:szCs w:val="24"/>
        </w:rPr>
        <w:t>(Structure and level of reporting</w:t>
      </w:r>
      <w:r w:rsidRPr="00865D06">
        <w:rPr>
          <w:rFonts w:asciiTheme="majorHAnsi" w:hAnsiTheme="majorHAnsi" w:cstheme="majorHAnsi"/>
          <w:b/>
          <w:bCs/>
          <w:sz w:val="28"/>
          <w:szCs w:val="28"/>
        </w:rPr>
        <w:t xml:space="preserve"> </w:t>
      </w:r>
      <w:r w:rsidRPr="00865D06">
        <w:rPr>
          <w:rFonts w:cstheme="minorHAnsi"/>
          <w:sz w:val="24"/>
          <w:szCs w:val="24"/>
        </w:rPr>
        <w:t xml:space="preserve">can vary widely from </w:t>
      </w:r>
      <w:r w:rsidR="00F75BBF">
        <w:rPr>
          <w:rFonts w:cstheme="minorHAnsi"/>
          <w:sz w:val="24"/>
          <w:szCs w:val="24"/>
        </w:rPr>
        <w:t>State</w:t>
      </w:r>
      <w:r w:rsidRPr="00865D06">
        <w:rPr>
          <w:rFonts w:cstheme="minorHAnsi"/>
          <w:sz w:val="24"/>
          <w:szCs w:val="24"/>
        </w:rPr>
        <w:t xml:space="preserve"> to </w:t>
      </w:r>
      <w:r w:rsidR="00F75BBF">
        <w:rPr>
          <w:rFonts w:cstheme="minorHAnsi"/>
          <w:sz w:val="24"/>
          <w:szCs w:val="24"/>
        </w:rPr>
        <w:t>State</w:t>
      </w:r>
      <w:r w:rsidRPr="00865D06">
        <w:rPr>
          <w:rFonts w:cstheme="minorHAnsi"/>
          <w:sz w:val="24"/>
          <w:szCs w:val="24"/>
        </w:rPr>
        <w:t>)</w:t>
      </w:r>
    </w:p>
    <w:p w14:paraId="7E40B777" w14:textId="77777777" w:rsidR="006D49D6" w:rsidRPr="00865D06" w:rsidRDefault="001A05D9" w:rsidP="00D00A72">
      <w:pPr>
        <w:spacing w:after="0"/>
        <w:rPr>
          <w:rFonts w:asciiTheme="majorHAnsi" w:hAnsiTheme="majorHAnsi" w:cstheme="majorHAnsi"/>
          <w:b/>
          <w:bCs/>
          <w:sz w:val="28"/>
          <w:szCs w:val="28"/>
        </w:rPr>
      </w:pPr>
      <w:r w:rsidRPr="00865D06">
        <w:rPr>
          <w:rFonts w:asciiTheme="majorHAnsi" w:hAnsiTheme="majorHAnsi" w:cstheme="majorHAnsi"/>
          <w:b/>
          <w:bCs/>
          <w:sz w:val="28"/>
          <w:szCs w:val="28"/>
        </w:rPr>
        <w:t>Section 7. Effective Dates</w:t>
      </w:r>
      <w:r w:rsidR="006D49D6" w:rsidRPr="00865D06">
        <w:rPr>
          <w:rFonts w:asciiTheme="majorHAnsi" w:hAnsiTheme="majorHAnsi" w:cstheme="majorHAnsi"/>
          <w:b/>
          <w:bCs/>
          <w:sz w:val="28"/>
          <w:szCs w:val="28"/>
        </w:rPr>
        <w:t xml:space="preserve"> </w:t>
      </w:r>
    </w:p>
    <w:p w14:paraId="2CBA2C63" w14:textId="53C10B90" w:rsidR="001A05D9" w:rsidRPr="00865D06" w:rsidRDefault="006D49D6" w:rsidP="008B5A32">
      <w:pPr>
        <w:spacing w:after="120"/>
        <w:rPr>
          <w:rFonts w:cstheme="minorHAnsi"/>
          <w:sz w:val="24"/>
          <w:szCs w:val="24"/>
        </w:rPr>
      </w:pPr>
      <w:r w:rsidRPr="00865D06">
        <w:rPr>
          <w:rFonts w:cstheme="minorHAnsi"/>
          <w:sz w:val="24"/>
          <w:szCs w:val="24"/>
        </w:rPr>
        <w:t>(</w:t>
      </w:r>
      <w:r w:rsidR="001A51DE" w:rsidRPr="001A51DE">
        <w:rPr>
          <w:rFonts w:cstheme="minorHAnsi"/>
          <w:sz w:val="24"/>
          <w:szCs w:val="24"/>
        </w:rPr>
        <w:t>Effective Date should be at a minimum one year out from date of passage as to accommodate</w:t>
      </w:r>
      <w:r w:rsidRPr="00865D06">
        <w:rPr>
          <w:rFonts w:cstheme="minorHAnsi"/>
          <w:sz w:val="24"/>
          <w:szCs w:val="24"/>
        </w:rPr>
        <w:t xml:space="preserve"> the department of revenue need for IT resources and form amendments.)</w:t>
      </w:r>
    </w:p>
    <w:p w14:paraId="3005EF8A" w14:textId="4852EEE7" w:rsidR="001A05D9" w:rsidRPr="008B5A32" w:rsidRDefault="001A05D9" w:rsidP="001A05D9">
      <w:pPr>
        <w:spacing w:after="120"/>
        <w:jc w:val="center"/>
        <w:rPr>
          <w:rFonts w:asciiTheme="majorHAnsi" w:hAnsiTheme="majorHAnsi" w:cstheme="majorHAnsi"/>
          <w:b/>
          <w:bCs/>
          <w:sz w:val="28"/>
          <w:szCs w:val="28"/>
        </w:rPr>
      </w:pPr>
      <w:r>
        <w:rPr>
          <w:rFonts w:asciiTheme="majorHAnsi" w:hAnsiTheme="majorHAnsi" w:cstheme="majorHAnsi"/>
          <w:b/>
          <w:bCs/>
          <w:sz w:val="28"/>
          <w:szCs w:val="28"/>
        </w:rPr>
        <w:t>END</w:t>
      </w:r>
    </w:p>
    <w:sectPr w:rsidR="001A05D9" w:rsidRPr="008B5A32" w:rsidSect="0096037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BABA" w14:textId="77777777" w:rsidR="00257BEF" w:rsidRDefault="00257BEF" w:rsidP="001A51DE">
      <w:pPr>
        <w:spacing w:after="0" w:line="240" w:lineRule="auto"/>
      </w:pPr>
      <w:r>
        <w:separator/>
      </w:r>
    </w:p>
  </w:endnote>
  <w:endnote w:type="continuationSeparator" w:id="0">
    <w:p w14:paraId="539A4A3B" w14:textId="77777777" w:rsidR="00257BEF" w:rsidRDefault="00257BEF" w:rsidP="001A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B859" w14:textId="77777777" w:rsidR="00257BEF" w:rsidRDefault="00257BEF" w:rsidP="001A51DE">
      <w:pPr>
        <w:spacing w:after="0" w:line="240" w:lineRule="auto"/>
      </w:pPr>
      <w:r>
        <w:separator/>
      </w:r>
    </w:p>
  </w:footnote>
  <w:footnote w:type="continuationSeparator" w:id="0">
    <w:p w14:paraId="174757DE" w14:textId="77777777" w:rsidR="00257BEF" w:rsidRDefault="00257BEF" w:rsidP="001A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513C"/>
    <w:multiLevelType w:val="hybridMultilevel"/>
    <w:tmpl w:val="76B8E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44A8A"/>
    <w:multiLevelType w:val="hybridMultilevel"/>
    <w:tmpl w:val="85F2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65103"/>
    <w:multiLevelType w:val="hybridMultilevel"/>
    <w:tmpl w:val="29645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4213"/>
    <w:multiLevelType w:val="hybridMultilevel"/>
    <w:tmpl w:val="4384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550CC"/>
    <w:multiLevelType w:val="hybridMultilevel"/>
    <w:tmpl w:val="EE34CA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CAD162F"/>
    <w:multiLevelType w:val="hybridMultilevel"/>
    <w:tmpl w:val="846A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44B02"/>
    <w:multiLevelType w:val="hybridMultilevel"/>
    <w:tmpl w:val="A878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41A0F"/>
    <w:multiLevelType w:val="hybridMultilevel"/>
    <w:tmpl w:val="BD74A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341D5"/>
    <w:multiLevelType w:val="hybridMultilevel"/>
    <w:tmpl w:val="8E44482C"/>
    <w:lvl w:ilvl="0" w:tplc="51C69208">
      <w:start w:val="1"/>
      <w:numFmt w:val="bullet"/>
      <w:lvlText w:val="•"/>
      <w:lvlJc w:val="left"/>
      <w:pPr>
        <w:tabs>
          <w:tab w:val="num" w:pos="720"/>
        </w:tabs>
        <w:ind w:left="720" w:hanging="360"/>
      </w:pPr>
      <w:rPr>
        <w:rFonts w:ascii="Arial" w:hAnsi="Arial" w:cs="Times New Roman" w:hint="default"/>
      </w:rPr>
    </w:lvl>
    <w:lvl w:ilvl="1" w:tplc="E2349F5E">
      <w:start w:val="1"/>
      <w:numFmt w:val="bullet"/>
      <w:lvlText w:val="•"/>
      <w:lvlJc w:val="left"/>
      <w:pPr>
        <w:tabs>
          <w:tab w:val="num" w:pos="1440"/>
        </w:tabs>
        <w:ind w:left="1440" w:hanging="360"/>
      </w:pPr>
      <w:rPr>
        <w:rFonts w:ascii="Arial" w:hAnsi="Arial" w:cs="Times New Roman" w:hint="default"/>
      </w:rPr>
    </w:lvl>
    <w:lvl w:ilvl="2" w:tplc="55B80ADA">
      <w:start w:val="1"/>
      <w:numFmt w:val="bullet"/>
      <w:lvlText w:val="•"/>
      <w:lvlJc w:val="left"/>
      <w:pPr>
        <w:tabs>
          <w:tab w:val="num" w:pos="2160"/>
        </w:tabs>
        <w:ind w:left="2160" w:hanging="360"/>
      </w:pPr>
      <w:rPr>
        <w:rFonts w:ascii="Arial" w:hAnsi="Arial" w:cs="Times New Roman" w:hint="default"/>
      </w:rPr>
    </w:lvl>
    <w:lvl w:ilvl="3" w:tplc="CC904D80">
      <w:start w:val="1"/>
      <w:numFmt w:val="bullet"/>
      <w:lvlText w:val="•"/>
      <w:lvlJc w:val="left"/>
      <w:pPr>
        <w:tabs>
          <w:tab w:val="num" w:pos="2880"/>
        </w:tabs>
        <w:ind w:left="2880" w:hanging="360"/>
      </w:pPr>
      <w:rPr>
        <w:rFonts w:ascii="Arial" w:hAnsi="Arial" w:cs="Times New Roman" w:hint="default"/>
      </w:rPr>
    </w:lvl>
    <w:lvl w:ilvl="4" w:tplc="9036049A">
      <w:start w:val="1"/>
      <w:numFmt w:val="bullet"/>
      <w:lvlText w:val="•"/>
      <w:lvlJc w:val="left"/>
      <w:pPr>
        <w:tabs>
          <w:tab w:val="num" w:pos="3600"/>
        </w:tabs>
        <w:ind w:left="3600" w:hanging="360"/>
      </w:pPr>
      <w:rPr>
        <w:rFonts w:ascii="Arial" w:hAnsi="Arial" w:cs="Times New Roman" w:hint="default"/>
      </w:rPr>
    </w:lvl>
    <w:lvl w:ilvl="5" w:tplc="FB78E4EE">
      <w:start w:val="1"/>
      <w:numFmt w:val="bullet"/>
      <w:lvlText w:val="•"/>
      <w:lvlJc w:val="left"/>
      <w:pPr>
        <w:tabs>
          <w:tab w:val="num" w:pos="4320"/>
        </w:tabs>
        <w:ind w:left="4320" w:hanging="360"/>
      </w:pPr>
      <w:rPr>
        <w:rFonts w:ascii="Arial" w:hAnsi="Arial" w:cs="Times New Roman" w:hint="default"/>
      </w:rPr>
    </w:lvl>
    <w:lvl w:ilvl="6" w:tplc="09F2E258">
      <w:start w:val="1"/>
      <w:numFmt w:val="bullet"/>
      <w:lvlText w:val="•"/>
      <w:lvlJc w:val="left"/>
      <w:pPr>
        <w:tabs>
          <w:tab w:val="num" w:pos="5040"/>
        </w:tabs>
        <w:ind w:left="5040" w:hanging="360"/>
      </w:pPr>
      <w:rPr>
        <w:rFonts w:ascii="Arial" w:hAnsi="Arial" w:cs="Times New Roman" w:hint="default"/>
      </w:rPr>
    </w:lvl>
    <w:lvl w:ilvl="7" w:tplc="C64E2772">
      <w:start w:val="1"/>
      <w:numFmt w:val="bullet"/>
      <w:lvlText w:val="•"/>
      <w:lvlJc w:val="left"/>
      <w:pPr>
        <w:tabs>
          <w:tab w:val="num" w:pos="5760"/>
        </w:tabs>
        <w:ind w:left="5760" w:hanging="360"/>
      </w:pPr>
      <w:rPr>
        <w:rFonts w:ascii="Arial" w:hAnsi="Arial" w:cs="Times New Roman" w:hint="default"/>
      </w:rPr>
    </w:lvl>
    <w:lvl w:ilvl="8" w:tplc="AA28569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7A1F5530"/>
    <w:multiLevelType w:val="hybridMultilevel"/>
    <w:tmpl w:val="B1326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8"/>
  </w:num>
  <w:num w:numId="4">
    <w:abstractNumId w:val="0"/>
  </w:num>
  <w:num w:numId="5">
    <w:abstractNumId w:val="3"/>
  </w:num>
  <w:num w:numId="6">
    <w:abstractNumId w:val="4"/>
  </w:num>
  <w:num w:numId="7">
    <w:abstractNumId w:val="6"/>
  </w:num>
  <w:num w:numId="8">
    <w:abstractNumId w:val="9"/>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12"/>
    <w:rsid w:val="0002225F"/>
    <w:rsid w:val="00033AE1"/>
    <w:rsid w:val="00041418"/>
    <w:rsid w:val="00041577"/>
    <w:rsid w:val="00074289"/>
    <w:rsid w:val="00095165"/>
    <w:rsid w:val="000B39A3"/>
    <w:rsid w:val="00120695"/>
    <w:rsid w:val="001515F1"/>
    <w:rsid w:val="00164B20"/>
    <w:rsid w:val="001655F7"/>
    <w:rsid w:val="001732ED"/>
    <w:rsid w:val="001A05D9"/>
    <w:rsid w:val="001A51DE"/>
    <w:rsid w:val="001F5D30"/>
    <w:rsid w:val="00257BEF"/>
    <w:rsid w:val="00274786"/>
    <w:rsid w:val="002B7DE4"/>
    <w:rsid w:val="002E415E"/>
    <w:rsid w:val="003013F6"/>
    <w:rsid w:val="003058FC"/>
    <w:rsid w:val="003300FB"/>
    <w:rsid w:val="00341A4F"/>
    <w:rsid w:val="003751D0"/>
    <w:rsid w:val="003A5CA3"/>
    <w:rsid w:val="004869B5"/>
    <w:rsid w:val="00495DF0"/>
    <w:rsid w:val="004C24F4"/>
    <w:rsid w:val="004E5845"/>
    <w:rsid w:val="004F7B80"/>
    <w:rsid w:val="00504700"/>
    <w:rsid w:val="00505D6F"/>
    <w:rsid w:val="00515382"/>
    <w:rsid w:val="00565CFB"/>
    <w:rsid w:val="005E0675"/>
    <w:rsid w:val="005E7564"/>
    <w:rsid w:val="0061385F"/>
    <w:rsid w:val="00622A5C"/>
    <w:rsid w:val="00646CFE"/>
    <w:rsid w:val="006552C9"/>
    <w:rsid w:val="006B624A"/>
    <w:rsid w:val="006C1FCD"/>
    <w:rsid w:val="006D49D6"/>
    <w:rsid w:val="00721C3E"/>
    <w:rsid w:val="00740588"/>
    <w:rsid w:val="00751BB3"/>
    <w:rsid w:val="00752504"/>
    <w:rsid w:val="0075792A"/>
    <w:rsid w:val="0076138C"/>
    <w:rsid w:val="007707D0"/>
    <w:rsid w:val="00774713"/>
    <w:rsid w:val="007C4CBB"/>
    <w:rsid w:val="00835390"/>
    <w:rsid w:val="00865D06"/>
    <w:rsid w:val="00887605"/>
    <w:rsid w:val="008A7515"/>
    <w:rsid w:val="008B5A32"/>
    <w:rsid w:val="00905C82"/>
    <w:rsid w:val="009132BB"/>
    <w:rsid w:val="00932DA3"/>
    <w:rsid w:val="0094207A"/>
    <w:rsid w:val="00960379"/>
    <w:rsid w:val="00981457"/>
    <w:rsid w:val="009A19F9"/>
    <w:rsid w:val="009C0215"/>
    <w:rsid w:val="009C4FC4"/>
    <w:rsid w:val="00A04E21"/>
    <w:rsid w:val="00A5298F"/>
    <w:rsid w:val="00A7043C"/>
    <w:rsid w:val="00A76145"/>
    <w:rsid w:val="00A77D0B"/>
    <w:rsid w:val="00A94C9E"/>
    <w:rsid w:val="00AC728A"/>
    <w:rsid w:val="00AD6108"/>
    <w:rsid w:val="00B34E5B"/>
    <w:rsid w:val="00B4049E"/>
    <w:rsid w:val="00B53D8E"/>
    <w:rsid w:val="00B8528E"/>
    <w:rsid w:val="00BD7301"/>
    <w:rsid w:val="00BE6D4F"/>
    <w:rsid w:val="00C303CF"/>
    <w:rsid w:val="00CA0C12"/>
    <w:rsid w:val="00CB0DB8"/>
    <w:rsid w:val="00CB1CB9"/>
    <w:rsid w:val="00CB58C7"/>
    <w:rsid w:val="00CD7B88"/>
    <w:rsid w:val="00D00A72"/>
    <w:rsid w:val="00D2077B"/>
    <w:rsid w:val="00D7243C"/>
    <w:rsid w:val="00E50970"/>
    <w:rsid w:val="00E63CDE"/>
    <w:rsid w:val="00E80F5A"/>
    <w:rsid w:val="00E81F6B"/>
    <w:rsid w:val="00EC3ADA"/>
    <w:rsid w:val="00EE2B87"/>
    <w:rsid w:val="00F24491"/>
    <w:rsid w:val="00F46E03"/>
    <w:rsid w:val="00F50DF5"/>
    <w:rsid w:val="00F6701E"/>
    <w:rsid w:val="00F75BBF"/>
    <w:rsid w:val="00F97041"/>
    <w:rsid w:val="00FC21BB"/>
    <w:rsid w:val="00FC3587"/>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DD0D"/>
  <w15:chartTrackingRefBased/>
  <w15:docId w15:val="{2CE63F21-4BDD-47BB-A691-48BEF93F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0FB"/>
    <w:pPr>
      <w:ind w:left="720"/>
      <w:contextualSpacing/>
    </w:pPr>
  </w:style>
  <w:style w:type="paragraph" w:styleId="BalloonText">
    <w:name w:val="Balloon Text"/>
    <w:basedOn w:val="Normal"/>
    <w:link w:val="BalloonTextChar"/>
    <w:uiPriority w:val="99"/>
    <w:semiHidden/>
    <w:unhideWhenUsed/>
    <w:rsid w:val="00F4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03"/>
    <w:rPr>
      <w:rFonts w:ascii="Segoe UI" w:hAnsi="Segoe UI" w:cs="Segoe UI"/>
      <w:sz w:val="18"/>
      <w:szCs w:val="18"/>
    </w:rPr>
  </w:style>
  <w:style w:type="character" w:styleId="Hyperlink">
    <w:name w:val="Hyperlink"/>
    <w:basedOn w:val="DefaultParagraphFont"/>
    <w:uiPriority w:val="99"/>
    <w:unhideWhenUsed/>
    <w:rsid w:val="00960379"/>
    <w:rPr>
      <w:color w:val="0563C1" w:themeColor="hyperlink"/>
      <w:u w:val="single"/>
    </w:rPr>
  </w:style>
  <w:style w:type="character" w:customStyle="1" w:styleId="UnresolvedMention1">
    <w:name w:val="Unresolved Mention1"/>
    <w:basedOn w:val="DefaultParagraphFont"/>
    <w:uiPriority w:val="99"/>
    <w:semiHidden/>
    <w:unhideWhenUsed/>
    <w:rsid w:val="00960379"/>
    <w:rPr>
      <w:color w:val="605E5C"/>
      <w:shd w:val="clear" w:color="auto" w:fill="E1DFDD"/>
    </w:rPr>
  </w:style>
  <w:style w:type="character" w:styleId="FollowedHyperlink">
    <w:name w:val="FollowedHyperlink"/>
    <w:basedOn w:val="DefaultParagraphFont"/>
    <w:uiPriority w:val="99"/>
    <w:semiHidden/>
    <w:unhideWhenUsed/>
    <w:rsid w:val="00960379"/>
    <w:rPr>
      <w:color w:val="954F72" w:themeColor="followedHyperlink"/>
      <w:u w:val="single"/>
    </w:rPr>
  </w:style>
  <w:style w:type="character" w:styleId="CommentReference">
    <w:name w:val="annotation reference"/>
    <w:basedOn w:val="DefaultParagraphFont"/>
    <w:uiPriority w:val="99"/>
    <w:semiHidden/>
    <w:unhideWhenUsed/>
    <w:rsid w:val="007C4CBB"/>
    <w:rPr>
      <w:sz w:val="16"/>
      <w:szCs w:val="16"/>
    </w:rPr>
  </w:style>
  <w:style w:type="paragraph" w:styleId="CommentText">
    <w:name w:val="annotation text"/>
    <w:basedOn w:val="Normal"/>
    <w:link w:val="CommentTextChar"/>
    <w:uiPriority w:val="99"/>
    <w:semiHidden/>
    <w:unhideWhenUsed/>
    <w:rsid w:val="007C4CBB"/>
    <w:pPr>
      <w:spacing w:line="240" w:lineRule="auto"/>
    </w:pPr>
    <w:rPr>
      <w:sz w:val="20"/>
      <w:szCs w:val="20"/>
    </w:rPr>
  </w:style>
  <w:style w:type="character" w:customStyle="1" w:styleId="CommentTextChar">
    <w:name w:val="Comment Text Char"/>
    <w:basedOn w:val="DefaultParagraphFont"/>
    <w:link w:val="CommentText"/>
    <w:uiPriority w:val="99"/>
    <w:semiHidden/>
    <w:rsid w:val="007C4CBB"/>
    <w:rPr>
      <w:sz w:val="20"/>
      <w:szCs w:val="20"/>
    </w:rPr>
  </w:style>
  <w:style w:type="paragraph" w:styleId="CommentSubject">
    <w:name w:val="annotation subject"/>
    <w:basedOn w:val="CommentText"/>
    <w:next w:val="CommentText"/>
    <w:link w:val="CommentSubjectChar"/>
    <w:uiPriority w:val="99"/>
    <w:semiHidden/>
    <w:unhideWhenUsed/>
    <w:rsid w:val="007C4CBB"/>
    <w:rPr>
      <w:b/>
      <w:bCs/>
    </w:rPr>
  </w:style>
  <w:style w:type="character" w:customStyle="1" w:styleId="CommentSubjectChar">
    <w:name w:val="Comment Subject Char"/>
    <w:basedOn w:val="CommentTextChar"/>
    <w:link w:val="CommentSubject"/>
    <w:uiPriority w:val="99"/>
    <w:semiHidden/>
    <w:rsid w:val="007C4CBB"/>
    <w:rPr>
      <w:b/>
      <w:bCs/>
      <w:sz w:val="20"/>
      <w:szCs w:val="20"/>
    </w:rPr>
  </w:style>
  <w:style w:type="paragraph" w:styleId="Header">
    <w:name w:val="header"/>
    <w:basedOn w:val="Normal"/>
    <w:link w:val="HeaderChar"/>
    <w:uiPriority w:val="99"/>
    <w:unhideWhenUsed/>
    <w:rsid w:val="001A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DE"/>
  </w:style>
  <w:style w:type="paragraph" w:styleId="Footer">
    <w:name w:val="footer"/>
    <w:basedOn w:val="Normal"/>
    <w:link w:val="FooterChar"/>
    <w:uiPriority w:val="99"/>
    <w:unhideWhenUsed/>
    <w:rsid w:val="001A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DE"/>
  </w:style>
  <w:style w:type="paragraph" w:customStyle="1" w:styleId="DocID">
    <w:name w:val="DocID"/>
    <w:basedOn w:val="Footer"/>
    <w:next w:val="Footer"/>
    <w:link w:val="DocIDChar"/>
    <w:rsid w:val="00CB1CB9"/>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CB1CB9"/>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Cindy Anders-Robb</cp:lastModifiedBy>
  <cp:revision>2</cp:revision>
  <dcterms:created xsi:type="dcterms:W3CDTF">2021-05-03T13:46:00Z</dcterms:created>
  <dcterms:modified xsi:type="dcterms:W3CDTF">2021-05-03T13:46:00Z</dcterms:modified>
</cp:coreProperties>
</file>