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CDCDC" w14:textId="77777777" w:rsidR="00237D34" w:rsidRPr="00977D9B" w:rsidRDefault="00237D34" w:rsidP="00237D34">
      <w:pPr>
        <w:jc w:val="center"/>
        <w:rPr>
          <w:rFonts w:ascii="Arial" w:hAnsi="Arial" w:cs="Arial"/>
          <w:b/>
          <w:sz w:val="22"/>
          <w:szCs w:val="22"/>
        </w:rPr>
      </w:pPr>
      <w:r w:rsidRPr="00977D9B">
        <w:rPr>
          <w:rFonts w:ascii="Arial" w:hAnsi="Arial" w:cs="Arial"/>
          <w:b/>
          <w:sz w:val="22"/>
          <w:szCs w:val="22"/>
        </w:rPr>
        <w:t>MESSAGE FROM THE NATIONAL CHAIR</w:t>
      </w:r>
    </w:p>
    <w:p w14:paraId="4681CCAC" w14:textId="77777777" w:rsidR="00237D34" w:rsidRPr="001F5F0A" w:rsidRDefault="00237D34" w:rsidP="00237D34">
      <w:pPr>
        <w:jc w:val="center"/>
        <w:rPr>
          <w:rFonts w:ascii="Arial" w:hAnsi="Arial" w:cs="Arial"/>
          <w:b/>
          <w:i/>
          <w:iCs/>
          <w:sz w:val="22"/>
          <w:szCs w:val="22"/>
          <w:u w:val="single"/>
        </w:rPr>
      </w:pPr>
      <w:r w:rsidRPr="001F5F0A">
        <w:rPr>
          <w:rFonts w:ascii="Arial" w:hAnsi="Arial" w:cs="Arial"/>
          <w:b/>
          <w:i/>
          <w:iCs/>
          <w:sz w:val="22"/>
          <w:szCs w:val="22"/>
          <w:u w:val="single"/>
        </w:rPr>
        <w:t>JEREMY NEECK</w:t>
      </w:r>
    </w:p>
    <w:p w14:paraId="76120F08" w14:textId="77777777" w:rsidR="001F5F0A" w:rsidRDefault="001F5F0A" w:rsidP="009B50EE">
      <w:pPr>
        <w:rPr>
          <w:rFonts w:ascii="Arial" w:hAnsi="Arial" w:cs="Arial"/>
          <w:sz w:val="22"/>
          <w:szCs w:val="22"/>
        </w:rPr>
      </w:pPr>
    </w:p>
    <w:p w14:paraId="7C95B9C6" w14:textId="03EEAA90" w:rsidR="009B50EE" w:rsidRPr="00B4578E" w:rsidRDefault="009B50EE" w:rsidP="009B50EE">
      <w:pPr>
        <w:rPr>
          <w:rFonts w:ascii="Arial" w:hAnsi="Arial" w:cs="Arial"/>
          <w:sz w:val="22"/>
          <w:szCs w:val="22"/>
        </w:rPr>
      </w:pPr>
      <w:r w:rsidRPr="00B4578E">
        <w:rPr>
          <w:rFonts w:ascii="Arial" w:hAnsi="Arial" w:cs="Arial"/>
          <w:sz w:val="22"/>
          <w:szCs w:val="22"/>
        </w:rPr>
        <w:t>Hello</w:t>
      </w:r>
      <w:r w:rsidR="00292538" w:rsidRPr="00B4578E">
        <w:rPr>
          <w:rFonts w:ascii="Arial" w:hAnsi="Arial" w:cs="Arial"/>
          <w:sz w:val="22"/>
          <w:szCs w:val="22"/>
        </w:rPr>
        <w:t xml:space="preserve"> FTA Motor Fuel Group</w:t>
      </w:r>
      <w:r w:rsidRPr="00B4578E">
        <w:rPr>
          <w:rFonts w:ascii="Arial" w:hAnsi="Arial" w:cs="Arial"/>
          <w:sz w:val="22"/>
          <w:szCs w:val="22"/>
        </w:rPr>
        <w:t>!</w:t>
      </w:r>
    </w:p>
    <w:p w14:paraId="2F01A0C3" w14:textId="77777777" w:rsidR="00292538" w:rsidRPr="00B4578E" w:rsidRDefault="00292538" w:rsidP="00292538">
      <w:pPr>
        <w:rPr>
          <w:rFonts w:ascii="Arial" w:hAnsi="Arial" w:cs="Arial"/>
          <w:sz w:val="22"/>
          <w:szCs w:val="22"/>
        </w:rPr>
      </w:pPr>
      <w:r w:rsidRPr="00B4578E">
        <w:rPr>
          <w:rFonts w:ascii="Arial" w:hAnsi="Arial" w:cs="Arial"/>
          <w:sz w:val="22"/>
          <w:szCs w:val="22"/>
        </w:rPr>
        <w:t xml:space="preserve">2023 is off to a fast start and I just attended the Midwest Regional Conference and what a success that was.  We had very interesting topics presented, we had one of our largest turnouts and there was great networking taking place among the attendees.  Seeing this really energizes me and makes me really look forward to attending the other regional meetings coming up.  I cannot wait to see the other regions in action and get out and network with people from the other regions and industry attending the meetings.  </w:t>
      </w:r>
    </w:p>
    <w:p w14:paraId="6C811A53" w14:textId="77777777" w:rsidR="00292538" w:rsidRPr="00B4578E" w:rsidRDefault="00292538" w:rsidP="00292538">
      <w:pPr>
        <w:rPr>
          <w:rFonts w:ascii="Arial" w:hAnsi="Arial" w:cs="Arial"/>
          <w:sz w:val="22"/>
          <w:szCs w:val="22"/>
        </w:rPr>
      </w:pPr>
    </w:p>
    <w:p w14:paraId="2FDBD8EA" w14:textId="77777777" w:rsidR="00292538" w:rsidRPr="00B4578E" w:rsidRDefault="00292538" w:rsidP="00292538">
      <w:pPr>
        <w:rPr>
          <w:rFonts w:ascii="Arial" w:hAnsi="Arial" w:cs="Arial"/>
          <w:sz w:val="22"/>
          <w:szCs w:val="22"/>
        </w:rPr>
      </w:pPr>
      <w:r w:rsidRPr="00B4578E">
        <w:rPr>
          <w:rFonts w:ascii="Arial" w:hAnsi="Arial" w:cs="Arial"/>
          <w:sz w:val="22"/>
          <w:szCs w:val="22"/>
        </w:rPr>
        <w:t xml:space="preserve">I am also looking forward to the May Uniformity Meeting in St. Louis, MO.  I feel that there are some very interesting topics that will be discussed with the further advancement of Sustainable Aviation Fuels, Renewable Diesel Fuel and with more and more states researching and passing laws relating to electric vehicles.  I also hope we can continue to work and expand our vision for our motor fuel mentorship program at the uniformity meeting.  We had an initial meeting where we gathered thoughts and ideas as to what our implementation committee feels that the program should be, but we will be looking for additional input from other what they think the program should offer to them.  We are at a time where we are going to be losing a lot of knowledge due to retirement and we need ways to get this knowledge transferred to </w:t>
      </w:r>
      <w:r w:rsidRPr="00B4578E">
        <w:rPr>
          <w:rFonts w:ascii="Arial" w:hAnsi="Arial" w:cs="Arial"/>
          <w:sz w:val="22"/>
          <w:szCs w:val="22"/>
        </w:rPr>
        <w:t xml:space="preserve">new people in the motor fuel realm to keep our uniformity efforts strong.  </w:t>
      </w:r>
    </w:p>
    <w:p w14:paraId="201D5F1A" w14:textId="77777777" w:rsidR="00292538" w:rsidRPr="00B4578E" w:rsidRDefault="00292538" w:rsidP="00292538">
      <w:pPr>
        <w:rPr>
          <w:rFonts w:ascii="Arial" w:hAnsi="Arial" w:cs="Arial"/>
          <w:sz w:val="22"/>
          <w:szCs w:val="22"/>
        </w:rPr>
      </w:pPr>
    </w:p>
    <w:p w14:paraId="21D636F9" w14:textId="77777777" w:rsidR="00292538" w:rsidRPr="00B4578E" w:rsidRDefault="00292538" w:rsidP="00292538">
      <w:pPr>
        <w:rPr>
          <w:rFonts w:ascii="Arial" w:hAnsi="Arial" w:cs="Arial"/>
          <w:sz w:val="22"/>
          <w:szCs w:val="22"/>
        </w:rPr>
      </w:pPr>
      <w:r w:rsidRPr="00B4578E">
        <w:rPr>
          <w:rFonts w:ascii="Arial" w:hAnsi="Arial" w:cs="Arial"/>
          <w:sz w:val="22"/>
          <w:szCs w:val="22"/>
        </w:rPr>
        <w:t xml:space="preserve">I appreciate everyone that takes time out of their busy schedules and taking time away from their families to attend our regional meeting, FTA Motor Fuel Uniformity meetings, the annual meeting, or volunteers on committees to report and present to our group.  Without you we would not be as successful as we are.  </w:t>
      </w:r>
    </w:p>
    <w:p w14:paraId="3207AFB9" w14:textId="77777777" w:rsidR="00292538" w:rsidRPr="00B4578E" w:rsidRDefault="00292538" w:rsidP="00292538">
      <w:pPr>
        <w:rPr>
          <w:rFonts w:ascii="Arial" w:hAnsi="Arial" w:cs="Arial"/>
          <w:sz w:val="22"/>
          <w:szCs w:val="22"/>
        </w:rPr>
      </w:pPr>
    </w:p>
    <w:p w14:paraId="6BED07B3" w14:textId="77777777" w:rsidR="00292538" w:rsidRPr="00B4578E" w:rsidRDefault="00292538" w:rsidP="00292538">
      <w:pPr>
        <w:rPr>
          <w:rFonts w:ascii="Arial" w:hAnsi="Arial" w:cs="Arial"/>
          <w:sz w:val="22"/>
          <w:szCs w:val="22"/>
        </w:rPr>
      </w:pPr>
      <w:r w:rsidRPr="00B4578E">
        <w:rPr>
          <w:rFonts w:ascii="Arial" w:hAnsi="Arial" w:cs="Arial"/>
          <w:sz w:val="22"/>
          <w:szCs w:val="22"/>
        </w:rPr>
        <w:t>Please feel free to contact me with any suggestions, comments, or feedback,</w:t>
      </w:r>
    </w:p>
    <w:p w14:paraId="7F4D4068" w14:textId="77777777" w:rsidR="00292538" w:rsidRPr="00B4578E" w:rsidRDefault="00292538" w:rsidP="009B50EE">
      <w:pPr>
        <w:rPr>
          <w:rFonts w:ascii="Arial" w:hAnsi="Arial" w:cs="Arial"/>
          <w:sz w:val="22"/>
          <w:szCs w:val="22"/>
        </w:rPr>
      </w:pPr>
    </w:p>
    <w:p w14:paraId="51ACC2A7" w14:textId="77777777" w:rsidR="006D64D3" w:rsidRPr="00B4578E" w:rsidRDefault="006D64D3" w:rsidP="006D64D3">
      <w:pPr>
        <w:rPr>
          <w:rFonts w:ascii="Arial" w:hAnsi="Arial" w:cs="Arial"/>
          <w:sz w:val="22"/>
          <w:szCs w:val="22"/>
        </w:rPr>
      </w:pPr>
      <w:r w:rsidRPr="00B4578E">
        <w:rPr>
          <w:rFonts w:ascii="Arial" w:hAnsi="Arial" w:cs="Arial"/>
          <w:sz w:val="22"/>
          <w:szCs w:val="22"/>
        </w:rPr>
        <w:t>Thank you,</w:t>
      </w:r>
    </w:p>
    <w:p w14:paraId="6BB457A8" w14:textId="77777777" w:rsidR="00237D34" w:rsidRPr="00B4578E" w:rsidRDefault="00237D34" w:rsidP="00237D34">
      <w:pPr>
        <w:rPr>
          <w:rFonts w:ascii="Arial" w:hAnsi="Arial" w:cs="Arial"/>
          <w:sz w:val="22"/>
          <w:szCs w:val="22"/>
        </w:rPr>
      </w:pPr>
      <w:r w:rsidRPr="00B4578E">
        <w:rPr>
          <w:rFonts w:ascii="Arial" w:hAnsi="Arial" w:cs="Arial"/>
          <w:sz w:val="22"/>
          <w:szCs w:val="22"/>
        </w:rPr>
        <w:t>Jeremy Neeck</w:t>
      </w:r>
    </w:p>
    <w:p w14:paraId="0093C3D1" w14:textId="77777777" w:rsidR="00237D34" w:rsidRPr="00B4578E" w:rsidRDefault="0086429F" w:rsidP="001E613A">
      <w:pPr>
        <w:rPr>
          <w:rFonts w:ascii="Arial" w:hAnsi="Arial" w:cs="Arial"/>
          <w:sz w:val="22"/>
          <w:szCs w:val="22"/>
        </w:rPr>
      </w:pPr>
      <w:r w:rsidRPr="00B4578E">
        <w:rPr>
          <w:rFonts w:ascii="Arial" w:hAnsi="Arial" w:cs="Arial"/>
          <w:sz w:val="22"/>
          <w:szCs w:val="22"/>
        </w:rPr>
        <w:t xml:space="preserve">651-556-4728 </w:t>
      </w:r>
      <w:hyperlink r:id="rId8" w:history="1">
        <w:r w:rsidRPr="00B4578E">
          <w:rPr>
            <w:rStyle w:val="Hyperlink"/>
            <w:rFonts w:ascii="Arial" w:hAnsi="Arial" w:cs="Arial"/>
            <w:sz w:val="22"/>
            <w:szCs w:val="22"/>
          </w:rPr>
          <w:t>jeremy.neeck@state.mn.us</w:t>
        </w:r>
      </w:hyperlink>
      <w:r w:rsidRPr="00B4578E">
        <w:rPr>
          <w:rFonts w:ascii="Arial" w:hAnsi="Arial" w:cs="Arial"/>
          <w:sz w:val="22"/>
          <w:szCs w:val="22"/>
        </w:rPr>
        <w:t xml:space="preserve">.  </w:t>
      </w:r>
    </w:p>
    <w:p w14:paraId="3FCBDF19" w14:textId="77777777" w:rsidR="0086429F" w:rsidRPr="00B4578E" w:rsidRDefault="0086429F" w:rsidP="001E613A">
      <w:pPr>
        <w:rPr>
          <w:rFonts w:ascii="Arial" w:hAnsi="Arial" w:cs="Arial"/>
          <w:sz w:val="22"/>
          <w:szCs w:val="22"/>
        </w:rPr>
      </w:pPr>
    </w:p>
    <w:p w14:paraId="0B3AA870" w14:textId="77777777" w:rsidR="006C6242" w:rsidRPr="00B4578E" w:rsidRDefault="006C6242" w:rsidP="006C6242">
      <w:pPr>
        <w:jc w:val="center"/>
        <w:rPr>
          <w:rFonts w:ascii="Arial" w:hAnsi="Arial" w:cs="Arial"/>
          <w:b/>
          <w:sz w:val="22"/>
          <w:szCs w:val="22"/>
        </w:rPr>
      </w:pPr>
      <w:r w:rsidRPr="00B4578E">
        <w:rPr>
          <w:rFonts w:ascii="Arial" w:hAnsi="Arial" w:cs="Arial"/>
          <w:b/>
          <w:sz w:val="22"/>
          <w:szCs w:val="22"/>
        </w:rPr>
        <w:t>MESSAGE FROM THE NATIONAL VICE-CHAIR</w:t>
      </w:r>
    </w:p>
    <w:p w14:paraId="645C9445" w14:textId="77777777" w:rsidR="006C6242" w:rsidRPr="001F5F0A" w:rsidRDefault="006C6242" w:rsidP="006C6242">
      <w:pPr>
        <w:jc w:val="center"/>
        <w:rPr>
          <w:rFonts w:ascii="Arial" w:hAnsi="Arial" w:cs="Arial"/>
          <w:b/>
          <w:i/>
          <w:iCs/>
          <w:sz w:val="22"/>
          <w:szCs w:val="22"/>
          <w:u w:val="single"/>
        </w:rPr>
      </w:pPr>
      <w:r w:rsidRPr="001F5F0A">
        <w:rPr>
          <w:rFonts w:ascii="Arial" w:hAnsi="Arial" w:cs="Arial"/>
          <w:b/>
          <w:i/>
          <w:iCs/>
          <w:sz w:val="22"/>
          <w:szCs w:val="22"/>
          <w:u w:val="single"/>
        </w:rPr>
        <w:t>JOHN PANZA</w:t>
      </w:r>
    </w:p>
    <w:p w14:paraId="43E86100" w14:textId="77777777" w:rsidR="001F5F0A" w:rsidRDefault="001F5F0A" w:rsidP="0072603D">
      <w:pPr>
        <w:rPr>
          <w:rFonts w:ascii="Arial" w:hAnsi="Arial" w:cs="Arial"/>
          <w:sz w:val="22"/>
          <w:szCs w:val="22"/>
        </w:rPr>
      </w:pPr>
    </w:p>
    <w:p w14:paraId="4EB11520" w14:textId="2DD79E80" w:rsidR="0072603D" w:rsidRPr="00B4578E" w:rsidRDefault="0072603D" w:rsidP="0072603D">
      <w:pPr>
        <w:rPr>
          <w:rFonts w:ascii="Arial" w:hAnsi="Arial" w:cs="Arial"/>
          <w:sz w:val="22"/>
          <w:szCs w:val="22"/>
        </w:rPr>
      </w:pPr>
      <w:r w:rsidRPr="00B4578E">
        <w:rPr>
          <w:rFonts w:ascii="Arial" w:hAnsi="Arial" w:cs="Arial"/>
          <w:sz w:val="22"/>
          <w:szCs w:val="22"/>
        </w:rPr>
        <w:t xml:space="preserve">It was good seeing everyone in Anaheim, CA in January, both existing committee members and new members of the FTA Motor Fuels Uniformity Committee from the various states and industry. There were many interesting topics discussed, concerning not only Motor Fuels administration but also one that interested me concerning mentoring Motor Fuels Uniformity Committee members. </w:t>
      </w:r>
    </w:p>
    <w:p w14:paraId="7A844257" w14:textId="77777777" w:rsidR="0072603D" w:rsidRPr="00B4578E" w:rsidRDefault="0072603D" w:rsidP="0072603D">
      <w:pPr>
        <w:rPr>
          <w:rFonts w:ascii="Arial" w:hAnsi="Arial" w:cs="Arial"/>
          <w:sz w:val="22"/>
          <w:szCs w:val="22"/>
        </w:rPr>
      </w:pPr>
    </w:p>
    <w:p w14:paraId="3EF1FC04" w14:textId="7A909734" w:rsidR="0072603D" w:rsidRPr="00B4578E" w:rsidRDefault="0072603D" w:rsidP="0072603D">
      <w:pPr>
        <w:rPr>
          <w:rFonts w:ascii="Arial" w:hAnsi="Arial" w:cs="Arial"/>
          <w:sz w:val="22"/>
          <w:szCs w:val="22"/>
        </w:rPr>
      </w:pPr>
      <w:r w:rsidRPr="00B4578E">
        <w:rPr>
          <w:rFonts w:ascii="Arial" w:hAnsi="Arial" w:cs="Arial"/>
          <w:sz w:val="22"/>
          <w:szCs w:val="22"/>
        </w:rPr>
        <w:t xml:space="preserve">There is a wealth of knowledge and experience with committee members and sharing that knowledge with newer members is vital to the uniformity committees continued success. Discussions were held about </w:t>
      </w:r>
      <w:r w:rsidRPr="00B4578E">
        <w:rPr>
          <w:rFonts w:ascii="Arial" w:hAnsi="Arial" w:cs="Arial"/>
          <w:sz w:val="22"/>
          <w:szCs w:val="22"/>
        </w:rPr>
        <w:t xml:space="preserve">developing a pilot program for mentoring uniformity committee members. Various mentoring options were </w:t>
      </w:r>
      <w:r w:rsidR="001F5F0A" w:rsidRPr="00B4578E">
        <w:rPr>
          <w:rFonts w:ascii="Arial" w:hAnsi="Arial" w:cs="Arial"/>
          <w:sz w:val="22"/>
          <w:szCs w:val="22"/>
        </w:rPr>
        <w:t>discussed,</w:t>
      </w:r>
      <w:r w:rsidRPr="00B4578E">
        <w:rPr>
          <w:rFonts w:ascii="Arial" w:hAnsi="Arial" w:cs="Arial"/>
          <w:sz w:val="22"/>
          <w:szCs w:val="22"/>
        </w:rPr>
        <w:t xml:space="preserve"> and a team has been put together to develop a pilot project for uniformity committee members. I look forward to seeing the plan and results from this project and the benefits that it could achieve. </w:t>
      </w:r>
    </w:p>
    <w:p w14:paraId="645DFB65" w14:textId="77777777" w:rsidR="0072603D" w:rsidRPr="00B4578E" w:rsidRDefault="0072603D" w:rsidP="0072603D">
      <w:pPr>
        <w:rPr>
          <w:rFonts w:ascii="Arial" w:hAnsi="Arial" w:cs="Arial"/>
          <w:sz w:val="22"/>
          <w:szCs w:val="22"/>
        </w:rPr>
      </w:pPr>
    </w:p>
    <w:p w14:paraId="048238A6" w14:textId="7F2253C5" w:rsidR="0072603D" w:rsidRPr="00B4578E" w:rsidRDefault="0072603D" w:rsidP="0072603D">
      <w:pPr>
        <w:rPr>
          <w:rFonts w:ascii="Arial" w:hAnsi="Arial" w:cs="Arial"/>
          <w:sz w:val="22"/>
          <w:szCs w:val="22"/>
        </w:rPr>
      </w:pPr>
      <w:r w:rsidRPr="00B4578E">
        <w:rPr>
          <w:rFonts w:ascii="Arial" w:hAnsi="Arial" w:cs="Arial"/>
          <w:sz w:val="22"/>
          <w:szCs w:val="22"/>
        </w:rPr>
        <w:t xml:space="preserve">Based on the topics discussed at the full uniformity meeting and in the committee meetings, motor fuels </w:t>
      </w:r>
      <w:r w:rsidR="001F5F0A" w:rsidRPr="00B4578E">
        <w:rPr>
          <w:rFonts w:ascii="Arial" w:hAnsi="Arial" w:cs="Arial"/>
          <w:sz w:val="22"/>
          <w:szCs w:val="22"/>
        </w:rPr>
        <w:t>continue</w:t>
      </w:r>
      <w:r w:rsidRPr="00B4578E">
        <w:rPr>
          <w:rFonts w:ascii="Arial" w:hAnsi="Arial" w:cs="Arial"/>
          <w:sz w:val="22"/>
          <w:szCs w:val="22"/>
        </w:rPr>
        <w:t xml:space="preserve"> to evolve with new products or business processes that </w:t>
      </w:r>
      <w:r w:rsidR="00F24190" w:rsidRPr="00B4578E">
        <w:rPr>
          <w:rFonts w:ascii="Arial" w:hAnsi="Arial" w:cs="Arial"/>
          <w:sz w:val="22"/>
          <w:szCs w:val="22"/>
        </w:rPr>
        <w:t>states,</w:t>
      </w:r>
      <w:r w:rsidRPr="00B4578E">
        <w:rPr>
          <w:rFonts w:ascii="Arial" w:hAnsi="Arial" w:cs="Arial"/>
          <w:sz w:val="22"/>
          <w:szCs w:val="22"/>
        </w:rPr>
        <w:t xml:space="preserve"> and industry must adjust to or account for in practice, reporting and paying the appropriate taxes. Collaboration and communication between industry and states is imperative for all parties to have a good understanding of each party’s interpretation of the situation.</w:t>
      </w:r>
    </w:p>
    <w:p w14:paraId="12C3DB73" w14:textId="77777777" w:rsidR="0072603D" w:rsidRPr="00B4578E" w:rsidRDefault="0072603D" w:rsidP="0072603D">
      <w:pPr>
        <w:rPr>
          <w:rFonts w:ascii="Arial" w:hAnsi="Arial" w:cs="Arial"/>
          <w:sz w:val="22"/>
          <w:szCs w:val="22"/>
        </w:rPr>
      </w:pPr>
    </w:p>
    <w:p w14:paraId="7EC68585" w14:textId="77777777" w:rsidR="0072603D" w:rsidRPr="00B4578E" w:rsidRDefault="0072603D" w:rsidP="0072603D">
      <w:pPr>
        <w:rPr>
          <w:rFonts w:ascii="Arial" w:hAnsi="Arial" w:cs="Arial"/>
          <w:sz w:val="22"/>
          <w:szCs w:val="22"/>
        </w:rPr>
      </w:pPr>
      <w:r w:rsidRPr="00B4578E">
        <w:rPr>
          <w:rFonts w:ascii="Arial" w:hAnsi="Arial" w:cs="Arial"/>
          <w:sz w:val="22"/>
          <w:szCs w:val="22"/>
        </w:rPr>
        <w:t>Continued participation in FTA Motor Fuels Uniformity is essential for both states and industry to use as a platform for discussing and resolving issues. I encourage all parties to bring new members from their state or industry to participate in the Motor Fuels Uniformity Committee. This will allow for the continued success of the committee.</w:t>
      </w:r>
    </w:p>
    <w:p w14:paraId="20FD28BE" w14:textId="77777777" w:rsidR="0072603D" w:rsidRPr="00B4578E" w:rsidRDefault="0072603D" w:rsidP="0072603D">
      <w:pPr>
        <w:rPr>
          <w:rFonts w:ascii="Arial" w:hAnsi="Arial" w:cs="Arial"/>
          <w:sz w:val="22"/>
          <w:szCs w:val="22"/>
        </w:rPr>
      </w:pPr>
    </w:p>
    <w:p w14:paraId="2B10CA61" w14:textId="77777777" w:rsidR="0072603D" w:rsidRPr="00B4578E" w:rsidRDefault="0072603D" w:rsidP="0072603D">
      <w:pPr>
        <w:rPr>
          <w:rFonts w:ascii="Arial" w:hAnsi="Arial" w:cs="Arial"/>
          <w:sz w:val="22"/>
          <w:szCs w:val="22"/>
        </w:rPr>
      </w:pPr>
      <w:r w:rsidRPr="00B4578E">
        <w:rPr>
          <w:rFonts w:ascii="Arial" w:hAnsi="Arial" w:cs="Arial"/>
          <w:sz w:val="22"/>
          <w:szCs w:val="22"/>
        </w:rPr>
        <w:t xml:space="preserve">I look forward to seeing existing and new members of the FTA Motor Fuels Uniformity Committee in St. Louis, MO in May. </w:t>
      </w:r>
    </w:p>
    <w:p w14:paraId="3E30BE69" w14:textId="77777777" w:rsidR="006C6242" w:rsidRPr="00B4578E" w:rsidRDefault="006C6242" w:rsidP="006C6242">
      <w:pPr>
        <w:rPr>
          <w:rFonts w:ascii="Arial" w:hAnsi="Arial" w:cs="Arial"/>
          <w:sz w:val="22"/>
          <w:szCs w:val="22"/>
        </w:rPr>
      </w:pPr>
    </w:p>
    <w:p w14:paraId="6F058D72" w14:textId="77777777" w:rsidR="006C6242" w:rsidRPr="00B4578E" w:rsidRDefault="006C6242" w:rsidP="006C6242">
      <w:pPr>
        <w:rPr>
          <w:rFonts w:ascii="Arial" w:hAnsi="Arial" w:cs="Arial"/>
          <w:sz w:val="22"/>
          <w:szCs w:val="22"/>
        </w:rPr>
      </w:pPr>
      <w:r w:rsidRPr="00B4578E">
        <w:rPr>
          <w:rFonts w:ascii="Arial" w:hAnsi="Arial" w:cs="Arial"/>
          <w:sz w:val="22"/>
          <w:szCs w:val="22"/>
        </w:rPr>
        <w:t>John D. Panza</w:t>
      </w:r>
    </w:p>
    <w:p w14:paraId="43103D4F" w14:textId="77777777" w:rsidR="006C6242" w:rsidRPr="00B4578E" w:rsidRDefault="006C6242" w:rsidP="006C6242">
      <w:pPr>
        <w:rPr>
          <w:rFonts w:ascii="Arial" w:hAnsi="Arial" w:cs="Arial"/>
          <w:sz w:val="22"/>
          <w:szCs w:val="22"/>
        </w:rPr>
      </w:pPr>
      <w:r w:rsidRPr="00B4578E">
        <w:rPr>
          <w:rFonts w:ascii="Arial" w:hAnsi="Arial" w:cs="Arial"/>
          <w:sz w:val="22"/>
          <w:szCs w:val="22"/>
        </w:rPr>
        <w:t>Email:  John.Panza@ncdor.gov</w:t>
      </w:r>
    </w:p>
    <w:p w14:paraId="610CD2F1" w14:textId="77777777" w:rsidR="006C6242" w:rsidRPr="00B4578E" w:rsidRDefault="006C6242" w:rsidP="006C6242">
      <w:pPr>
        <w:rPr>
          <w:rFonts w:ascii="Arial" w:hAnsi="Arial" w:cs="Arial"/>
          <w:sz w:val="22"/>
          <w:szCs w:val="22"/>
        </w:rPr>
      </w:pPr>
      <w:r w:rsidRPr="00B4578E">
        <w:rPr>
          <w:rFonts w:ascii="Arial" w:hAnsi="Arial" w:cs="Arial"/>
          <w:sz w:val="22"/>
          <w:szCs w:val="22"/>
        </w:rPr>
        <w:t>Office: (919) 707-7582</w:t>
      </w:r>
    </w:p>
    <w:p w14:paraId="4405602F" w14:textId="77777777" w:rsidR="006C6242" w:rsidRPr="00B4578E" w:rsidRDefault="006C6242" w:rsidP="006C6242">
      <w:pPr>
        <w:rPr>
          <w:rFonts w:ascii="Arial" w:hAnsi="Arial" w:cs="Arial"/>
          <w:sz w:val="22"/>
          <w:szCs w:val="22"/>
        </w:rPr>
      </w:pPr>
      <w:r w:rsidRPr="00B4578E">
        <w:rPr>
          <w:rFonts w:ascii="Arial" w:hAnsi="Arial" w:cs="Arial"/>
          <w:sz w:val="22"/>
          <w:szCs w:val="22"/>
        </w:rPr>
        <w:t>Cell: (919) 909-6551</w:t>
      </w:r>
    </w:p>
    <w:p w14:paraId="1D47D5D9" w14:textId="77777777" w:rsidR="006C6242" w:rsidRPr="00977D9B" w:rsidRDefault="006C6242" w:rsidP="001E613A">
      <w:pPr>
        <w:rPr>
          <w:rFonts w:ascii="Arial" w:hAnsi="Arial" w:cs="Arial"/>
          <w:sz w:val="22"/>
          <w:szCs w:val="22"/>
        </w:rPr>
      </w:pPr>
    </w:p>
    <w:p w14:paraId="00201447" w14:textId="77777777" w:rsidR="001F5F0A" w:rsidRDefault="001F5F0A" w:rsidP="001E613A">
      <w:pPr>
        <w:jc w:val="center"/>
        <w:rPr>
          <w:rFonts w:ascii="Arial" w:hAnsi="Arial" w:cs="Arial"/>
          <w:b/>
          <w:sz w:val="22"/>
          <w:szCs w:val="22"/>
        </w:rPr>
      </w:pPr>
    </w:p>
    <w:p w14:paraId="67E3B973" w14:textId="70A835AD" w:rsidR="00697B52" w:rsidRPr="00977D9B" w:rsidRDefault="00697B52" w:rsidP="001E613A">
      <w:pPr>
        <w:jc w:val="center"/>
        <w:rPr>
          <w:rFonts w:ascii="Arial" w:hAnsi="Arial" w:cs="Arial"/>
          <w:sz w:val="22"/>
          <w:szCs w:val="22"/>
        </w:rPr>
      </w:pPr>
      <w:r w:rsidRPr="00977D9B">
        <w:rPr>
          <w:rFonts w:ascii="Arial" w:hAnsi="Arial" w:cs="Arial"/>
          <w:b/>
          <w:sz w:val="22"/>
          <w:szCs w:val="22"/>
        </w:rPr>
        <w:t>MESSAGE FROM THE</w:t>
      </w:r>
    </w:p>
    <w:p w14:paraId="264E65E4" w14:textId="77777777" w:rsidR="00697B52" w:rsidRPr="00977D9B" w:rsidRDefault="00697B52" w:rsidP="001E613A">
      <w:pPr>
        <w:jc w:val="center"/>
        <w:rPr>
          <w:rFonts w:ascii="Arial" w:hAnsi="Arial" w:cs="Arial"/>
          <w:b/>
          <w:sz w:val="22"/>
          <w:szCs w:val="22"/>
        </w:rPr>
      </w:pPr>
      <w:r w:rsidRPr="00977D9B">
        <w:rPr>
          <w:rFonts w:ascii="Arial" w:hAnsi="Arial" w:cs="Arial"/>
          <w:b/>
          <w:sz w:val="22"/>
          <w:szCs w:val="22"/>
        </w:rPr>
        <w:t>UNIFORMITY COMMITTEE</w:t>
      </w:r>
    </w:p>
    <w:p w14:paraId="28A7B1FF" w14:textId="77777777" w:rsidR="00697B52" w:rsidRPr="00977D9B" w:rsidRDefault="00697B52" w:rsidP="001E613A">
      <w:pPr>
        <w:jc w:val="center"/>
        <w:rPr>
          <w:rFonts w:ascii="Arial" w:hAnsi="Arial" w:cs="Arial"/>
          <w:b/>
          <w:sz w:val="22"/>
          <w:szCs w:val="22"/>
        </w:rPr>
      </w:pPr>
      <w:r w:rsidRPr="00977D9B">
        <w:rPr>
          <w:rFonts w:ascii="Arial" w:hAnsi="Arial" w:cs="Arial"/>
          <w:b/>
          <w:sz w:val="22"/>
          <w:szCs w:val="22"/>
        </w:rPr>
        <w:t>STATE CO-CHAIR</w:t>
      </w:r>
    </w:p>
    <w:p w14:paraId="44645921" w14:textId="4DE9880D" w:rsidR="006C6242" w:rsidRPr="001F5F0A" w:rsidRDefault="0000614E" w:rsidP="006C6242">
      <w:pPr>
        <w:jc w:val="center"/>
        <w:rPr>
          <w:rFonts w:ascii="Arial" w:hAnsi="Arial" w:cs="Arial"/>
          <w:b/>
          <w:i/>
          <w:iCs/>
          <w:sz w:val="22"/>
          <w:szCs w:val="22"/>
          <w:u w:val="single"/>
        </w:rPr>
      </w:pPr>
      <w:r w:rsidRPr="001F5F0A">
        <w:rPr>
          <w:rFonts w:ascii="Arial" w:hAnsi="Arial" w:cs="Arial"/>
          <w:b/>
          <w:i/>
          <w:iCs/>
          <w:sz w:val="22"/>
          <w:szCs w:val="22"/>
          <w:u w:val="single"/>
        </w:rPr>
        <w:t>NANCY LA</w:t>
      </w:r>
      <w:r w:rsidR="001F5F0A" w:rsidRPr="001F5F0A">
        <w:rPr>
          <w:rFonts w:ascii="Arial" w:hAnsi="Arial" w:cs="Arial"/>
          <w:b/>
          <w:i/>
          <w:iCs/>
          <w:sz w:val="22"/>
          <w:szCs w:val="22"/>
          <w:u w:val="single"/>
        </w:rPr>
        <w:t>RR</w:t>
      </w:r>
      <w:r w:rsidRPr="001F5F0A">
        <w:rPr>
          <w:rFonts w:ascii="Arial" w:hAnsi="Arial" w:cs="Arial"/>
          <w:b/>
          <w:i/>
          <w:iCs/>
          <w:sz w:val="22"/>
          <w:szCs w:val="22"/>
          <w:u w:val="single"/>
        </w:rPr>
        <w:t>IMORE</w:t>
      </w:r>
    </w:p>
    <w:p w14:paraId="316E5463" w14:textId="77777777" w:rsidR="001F5F0A" w:rsidRDefault="001F5F0A" w:rsidP="00D45986">
      <w:pPr>
        <w:tabs>
          <w:tab w:val="left" w:pos="5580"/>
        </w:tabs>
        <w:rPr>
          <w:rFonts w:ascii="Arial" w:hAnsi="Arial" w:cs="Arial"/>
          <w:sz w:val="22"/>
          <w:szCs w:val="22"/>
        </w:rPr>
      </w:pPr>
    </w:p>
    <w:p w14:paraId="58BC2A7E" w14:textId="13154114" w:rsidR="00D45986" w:rsidRPr="008E43C6" w:rsidRDefault="00D45986" w:rsidP="00D45986">
      <w:pPr>
        <w:tabs>
          <w:tab w:val="left" w:pos="5580"/>
        </w:tabs>
        <w:rPr>
          <w:rFonts w:ascii="Arial" w:hAnsi="Arial" w:cs="Arial"/>
          <w:sz w:val="22"/>
          <w:szCs w:val="22"/>
        </w:rPr>
      </w:pPr>
      <w:r w:rsidRPr="008E43C6">
        <w:rPr>
          <w:rFonts w:ascii="Arial" w:hAnsi="Arial" w:cs="Arial"/>
          <w:sz w:val="22"/>
          <w:szCs w:val="22"/>
        </w:rPr>
        <w:t xml:space="preserve">Hello to all from the Carolinas! </w:t>
      </w:r>
    </w:p>
    <w:p w14:paraId="196E333A" w14:textId="77777777" w:rsidR="00D45986" w:rsidRPr="008E43C6" w:rsidRDefault="00D45986" w:rsidP="00D45986">
      <w:pPr>
        <w:rPr>
          <w:rFonts w:ascii="Arial" w:hAnsi="Arial" w:cs="Arial"/>
          <w:sz w:val="22"/>
          <w:szCs w:val="22"/>
        </w:rPr>
      </w:pPr>
      <w:r w:rsidRPr="008E43C6">
        <w:rPr>
          <w:rFonts w:ascii="Arial" w:hAnsi="Arial" w:cs="Arial"/>
          <w:sz w:val="22"/>
          <w:szCs w:val="22"/>
        </w:rPr>
        <w:t xml:space="preserve">The meeting in Anaheim, CA was a great success!   Attendance was up and there were new faces in the room. We had the opportunity to discuss the past, present and future of the Motor Fuels Uniformity.  Looking around the room, I was amazed at all those in attendance with years of experience and knowledge of motor fuels.  I am so glad they are willing to pass on their vast knowledge before they hang up their hats and move on into retirement!  There is no better place to learn than in the midst of such strong leaders from both state and industry. </w:t>
      </w:r>
    </w:p>
    <w:p w14:paraId="33AFE9E6" w14:textId="77777777" w:rsidR="00D45986" w:rsidRDefault="00D45986" w:rsidP="00D45986">
      <w:pPr>
        <w:rPr>
          <w:rFonts w:ascii="Arial" w:hAnsi="Arial" w:cs="Arial"/>
          <w:sz w:val="22"/>
          <w:szCs w:val="22"/>
        </w:rPr>
      </w:pPr>
    </w:p>
    <w:p w14:paraId="1F1A152D" w14:textId="77777777" w:rsidR="001F5F0A" w:rsidRDefault="00D45986" w:rsidP="00D45986">
      <w:pPr>
        <w:rPr>
          <w:rFonts w:ascii="Arial" w:hAnsi="Arial" w:cs="Arial"/>
          <w:sz w:val="22"/>
          <w:szCs w:val="22"/>
          <w:shd w:val="clear" w:color="auto" w:fill="FFFFFF"/>
        </w:rPr>
      </w:pPr>
      <w:r w:rsidRPr="008E43C6">
        <w:rPr>
          <w:rFonts w:ascii="Arial" w:hAnsi="Arial" w:cs="Arial"/>
          <w:sz w:val="22"/>
          <w:szCs w:val="22"/>
        </w:rPr>
        <w:t xml:space="preserve">One of many discussions while in Anaheim was electric vehicles and how they are vastly gaining momentum.  </w:t>
      </w:r>
      <w:r w:rsidR="001F5F0A">
        <w:rPr>
          <w:rFonts w:ascii="Arial" w:hAnsi="Arial" w:cs="Arial"/>
          <w:sz w:val="22"/>
          <w:szCs w:val="22"/>
        </w:rPr>
        <w:t xml:space="preserve">To date California, Massachusetts, Washington, New York, </w:t>
      </w:r>
      <w:r w:rsidRPr="008E43C6">
        <w:rPr>
          <w:rFonts w:ascii="Arial" w:hAnsi="Arial" w:cs="Arial"/>
          <w:sz w:val="22"/>
          <w:szCs w:val="22"/>
          <w:shd w:val="clear" w:color="auto" w:fill="FFFFFF"/>
        </w:rPr>
        <w:t xml:space="preserve">and Oregon have moved to require that all new cars sold within their borders be emissions-free by 2035. </w:t>
      </w:r>
    </w:p>
    <w:p w14:paraId="309E450B" w14:textId="77777777" w:rsidR="001F5F0A" w:rsidRDefault="001F5F0A" w:rsidP="00D45986">
      <w:pPr>
        <w:rPr>
          <w:rFonts w:ascii="Arial" w:hAnsi="Arial" w:cs="Arial"/>
          <w:sz w:val="22"/>
          <w:szCs w:val="22"/>
          <w:shd w:val="clear" w:color="auto" w:fill="FFFFFF"/>
        </w:rPr>
      </w:pPr>
    </w:p>
    <w:p w14:paraId="7EACEE5F" w14:textId="46AB31B2" w:rsidR="00D45986" w:rsidRPr="008E43C6" w:rsidRDefault="00D45986" w:rsidP="00D45986">
      <w:pPr>
        <w:rPr>
          <w:rFonts w:ascii="Arial" w:hAnsi="Arial" w:cs="Arial"/>
          <w:sz w:val="22"/>
          <w:szCs w:val="22"/>
          <w:shd w:val="clear" w:color="auto" w:fill="FFFFFF"/>
        </w:rPr>
      </w:pPr>
      <w:r w:rsidRPr="008E43C6">
        <w:rPr>
          <w:rFonts w:ascii="Arial" w:hAnsi="Arial" w:cs="Arial"/>
          <w:sz w:val="22"/>
          <w:szCs w:val="22"/>
          <w:shd w:val="clear" w:color="auto" w:fill="FFFFFF"/>
        </w:rPr>
        <w:t xml:space="preserve">Oregon’s Environmental Quality Commission also voted to enact new standards that will ban the sale of gasoline-only powered </w:t>
      </w:r>
      <w:r w:rsidRPr="001F5F0A">
        <w:rPr>
          <w:rStyle w:val="Strong"/>
          <w:rFonts w:ascii="Arial" w:hAnsi="Arial" w:cs="Arial"/>
          <w:b w:val="0"/>
          <w:bCs w:val="0"/>
          <w:sz w:val="22"/>
          <w:szCs w:val="22"/>
          <w:shd w:val="clear" w:color="auto" w:fill="FFFFFF"/>
        </w:rPr>
        <w:t>vehicles</w:t>
      </w:r>
      <w:r w:rsidRPr="008E43C6">
        <w:rPr>
          <w:rFonts w:ascii="Arial" w:hAnsi="Arial" w:cs="Arial"/>
          <w:sz w:val="22"/>
          <w:szCs w:val="22"/>
          <w:shd w:val="clear" w:color="auto" w:fill="FFFFFF"/>
        </w:rPr>
        <w:t> by 2035.  The future is here – and it is only limited by our imaginations!</w:t>
      </w:r>
    </w:p>
    <w:p w14:paraId="4B41C033" w14:textId="77777777" w:rsidR="00D45986" w:rsidRDefault="00D45986" w:rsidP="00D45986">
      <w:pPr>
        <w:rPr>
          <w:rFonts w:ascii="Arial" w:hAnsi="Arial" w:cs="Arial"/>
          <w:sz w:val="22"/>
          <w:szCs w:val="22"/>
        </w:rPr>
      </w:pPr>
    </w:p>
    <w:p w14:paraId="14F38544" w14:textId="77777777" w:rsidR="001F5F0A" w:rsidRDefault="00D45986" w:rsidP="00D45986">
      <w:pPr>
        <w:rPr>
          <w:rFonts w:ascii="Arial" w:hAnsi="Arial" w:cs="Arial"/>
          <w:sz w:val="22"/>
          <w:szCs w:val="22"/>
        </w:rPr>
      </w:pPr>
      <w:r w:rsidRPr="008E43C6">
        <w:rPr>
          <w:rFonts w:ascii="Arial" w:hAnsi="Arial" w:cs="Arial"/>
          <w:sz w:val="22"/>
          <w:szCs w:val="22"/>
        </w:rPr>
        <w:t xml:space="preserve">Times are changing fast and the days of only using conventional petroleum products to fuel vehicles may be a thing of the past sooner than anticipated.  We face a multitude of challenges as </w:t>
      </w:r>
    </w:p>
    <w:p w14:paraId="4E8D03CC" w14:textId="77777777" w:rsidR="001F5F0A" w:rsidRDefault="001F5F0A" w:rsidP="00D45986">
      <w:pPr>
        <w:rPr>
          <w:rFonts w:ascii="Arial" w:hAnsi="Arial" w:cs="Arial"/>
          <w:sz w:val="22"/>
          <w:szCs w:val="22"/>
        </w:rPr>
      </w:pPr>
    </w:p>
    <w:p w14:paraId="72822208" w14:textId="77777777" w:rsidR="001F5F0A" w:rsidRDefault="001F5F0A" w:rsidP="00D45986">
      <w:pPr>
        <w:rPr>
          <w:rFonts w:ascii="Arial" w:hAnsi="Arial" w:cs="Arial"/>
          <w:sz w:val="22"/>
          <w:szCs w:val="22"/>
        </w:rPr>
      </w:pPr>
    </w:p>
    <w:p w14:paraId="1F2FE391" w14:textId="12D78E7E" w:rsidR="001F5F0A" w:rsidRDefault="00D45986" w:rsidP="00D45986">
      <w:pPr>
        <w:rPr>
          <w:rFonts w:ascii="Arial" w:hAnsi="Arial" w:cs="Arial"/>
          <w:sz w:val="22"/>
          <w:szCs w:val="22"/>
        </w:rPr>
      </w:pPr>
      <w:r w:rsidRPr="008E43C6">
        <w:rPr>
          <w:rFonts w:ascii="Arial" w:hAnsi="Arial" w:cs="Arial"/>
          <w:sz w:val="22"/>
          <w:szCs w:val="22"/>
        </w:rPr>
        <w:t xml:space="preserve">we prepare for the increasing use of alternative fuels. The Motor </w:t>
      </w:r>
    </w:p>
    <w:p w14:paraId="4A93F2C0" w14:textId="77777777" w:rsidR="001F5F0A" w:rsidRDefault="001F5F0A" w:rsidP="00D45986">
      <w:pPr>
        <w:rPr>
          <w:rFonts w:ascii="Arial" w:hAnsi="Arial" w:cs="Arial"/>
          <w:sz w:val="22"/>
          <w:szCs w:val="22"/>
        </w:rPr>
      </w:pPr>
    </w:p>
    <w:p w14:paraId="347750F3" w14:textId="0B39FC62" w:rsidR="00D45986" w:rsidRPr="008E43C6" w:rsidRDefault="00D45986" w:rsidP="00D45986">
      <w:pPr>
        <w:rPr>
          <w:rFonts w:ascii="Arial" w:hAnsi="Arial" w:cs="Arial"/>
          <w:sz w:val="22"/>
          <w:szCs w:val="22"/>
        </w:rPr>
      </w:pPr>
      <w:r w:rsidRPr="008E43C6">
        <w:rPr>
          <w:rFonts w:ascii="Arial" w:hAnsi="Arial" w:cs="Arial"/>
          <w:sz w:val="22"/>
          <w:szCs w:val="22"/>
        </w:rPr>
        <w:t xml:space="preserve">Fuels Uniformity group will need to work on recommending best practices that will help ensure all states are collecting the tax dollars needed for infrastructure.  New alternative sources may require a new way of thinking about taxation – how will we tax electricity, hydrogen, or maybe even solar powered vehicles?  Uniformity meetings allow us to learn from each other - educating and challenging both tax administrators and industry. </w:t>
      </w:r>
    </w:p>
    <w:p w14:paraId="60694DBF" w14:textId="77777777" w:rsidR="00D45986" w:rsidRDefault="00D45986" w:rsidP="00D45986">
      <w:pPr>
        <w:rPr>
          <w:rFonts w:ascii="Arial" w:hAnsi="Arial" w:cs="Arial"/>
          <w:sz w:val="22"/>
          <w:szCs w:val="22"/>
        </w:rPr>
      </w:pPr>
    </w:p>
    <w:p w14:paraId="42D87F90" w14:textId="77777777" w:rsidR="00D45986" w:rsidRPr="008E43C6" w:rsidRDefault="00D45986" w:rsidP="00D45986">
      <w:pPr>
        <w:rPr>
          <w:rFonts w:ascii="Arial" w:hAnsi="Arial" w:cs="Arial"/>
          <w:sz w:val="22"/>
          <w:szCs w:val="22"/>
        </w:rPr>
      </w:pPr>
      <w:r w:rsidRPr="008E43C6">
        <w:rPr>
          <w:rFonts w:ascii="Arial" w:hAnsi="Arial" w:cs="Arial"/>
          <w:sz w:val="22"/>
          <w:szCs w:val="22"/>
        </w:rPr>
        <w:t>Once again, I encourage all states to take an active part in Uniformity.  It’s a valuable investment!  That network of colleagues can provide a wealth of knowledge and support as industry and government move into the future.</w:t>
      </w:r>
    </w:p>
    <w:p w14:paraId="06A295BA" w14:textId="77777777" w:rsidR="00D45986" w:rsidRPr="008E43C6" w:rsidRDefault="00D45986" w:rsidP="00D45986">
      <w:pPr>
        <w:rPr>
          <w:rFonts w:ascii="Arial" w:hAnsi="Arial" w:cs="Arial"/>
          <w:sz w:val="22"/>
          <w:szCs w:val="22"/>
        </w:rPr>
      </w:pPr>
    </w:p>
    <w:p w14:paraId="2656AEF4" w14:textId="77777777" w:rsidR="00D45986" w:rsidRPr="008E43C6" w:rsidRDefault="00D45986" w:rsidP="00D45986">
      <w:pPr>
        <w:rPr>
          <w:rFonts w:ascii="Arial" w:hAnsi="Arial" w:cs="Arial"/>
          <w:sz w:val="22"/>
          <w:szCs w:val="22"/>
        </w:rPr>
      </w:pPr>
      <w:r w:rsidRPr="008E43C6">
        <w:rPr>
          <w:rFonts w:ascii="Arial" w:hAnsi="Arial" w:cs="Arial"/>
          <w:sz w:val="22"/>
          <w:szCs w:val="22"/>
        </w:rPr>
        <w:t xml:space="preserve">I look forward to seeing you all in St Louis. </w:t>
      </w:r>
    </w:p>
    <w:p w14:paraId="66828AD3" w14:textId="77777777" w:rsidR="0000614E" w:rsidRPr="00B823B2" w:rsidRDefault="0000614E" w:rsidP="0000614E">
      <w:pPr>
        <w:rPr>
          <w:rFonts w:ascii="Arial" w:hAnsi="Arial" w:cs="Arial"/>
          <w:sz w:val="22"/>
          <w:szCs w:val="22"/>
        </w:rPr>
      </w:pPr>
    </w:p>
    <w:p w14:paraId="3914A5BB" w14:textId="77777777" w:rsidR="0000614E" w:rsidRPr="00B823B2" w:rsidRDefault="0000614E" w:rsidP="0000614E">
      <w:pPr>
        <w:rPr>
          <w:rFonts w:ascii="Arial" w:eastAsiaTheme="minorEastAsia" w:hAnsi="Arial" w:cs="Arial"/>
          <w:noProof/>
          <w:sz w:val="22"/>
          <w:szCs w:val="22"/>
        </w:rPr>
      </w:pPr>
      <w:bookmarkStart w:id="0" w:name="_MailAutoSig"/>
      <w:r w:rsidRPr="00B823B2">
        <w:rPr>
          <w:rFonts w:ascii="Arial" w:eastAsiaTheme="minorEastAsia" w:hAnsi="Arial" w:cs="Arial"/>
          <w:noProof/>
          <w:sz w:val="22"/>
          <w:szCs w:val="22"/>
        </w:rPr>
        <w:t>Dr. Nancy P. Larrimore</w:t>
      </w:r>
    </w:p>
    <w:p w14:paraId="6826D20B" w14:textId="77777777" w:rsidR="0000614E" w:rsidRPr="00B823B2" w:rsidRDefault="0000614E" w:rsidP="0000614E">
      <w:pPr>
        <w:rPr>
          <w:rFonts w:ascii="Arial" w:eastAsiaTheme="minorEastAsia" w:hAnsi="Arial" w:cs="Arial"/>
          <w:noProof/>
          <w:sz w:val="22"/>
          <w:szCs w:val="22"/>
        </w:rPr>
      </w:pPr>
      <w:r w:rsidRPr="00B823B2">
        <w:rPr>
          <w:rFonts w:ascii="Arial" w:eastAsiaTheme="minorEastAsia" w:hAnsi="Arial" w:cs="Arial"/>
          <w:noProof/>
          <w:sz w:val="22"/>
          <w:szCs w:val="22"/>
        </w:rPr>
        <w:t>Nancy.Larrimore@ncdor.gov</w:t>
      </w:r>
    </w:p>
    <w:p w14:paraId="3454EB67" w14:textId="77777777" w:rsidR="00E5420F" w:rsidRDefault="0000614E" w:rsidP="0000614E">
      <w:pPr>
        <w:rPr>
          <w:rFonts w:ascii="Arial" w:eastAsiaTheme="minorEastAsia" w:hAnsi="Arial" w:cs="Arial"/>
          <w:noProof/>
          <w:sz w:val="22"/>
          <w:szCs w:val="22"/>
        </w:rPr>
      </w:pPr>
      <w:r w:rsidRPr="00B823B2">
        <w:rPr>
          <w:rFonts w:ascii="Arial" w:eastAsiaTheme="minorEastAsia" w:hAnsi="Arial" w:cs="Arial"/>
          <w:noProof/>
          <w:sz w:val="22"/>
          <w:szCs w:val="22"/>
        </w:rPr>
        <w:t>Office:  919.707.7527</w:t>
      </w:r>
    </w:p>
    <w:p w14:paraId="38D7AE7A" w14:textId="77777777" w:rsidR="0000614E" w:rsidRPr="00B823B2" w:rsidRDefault="0000614E" w:rsidP="0000614E">
      <w:pPr>
        <w:rPr>
          <w:rFonts w:ascii="Arial" w:eastAsiaTheme="minorEastAsia" w:hAnsi="Arial" w:cs="Arial"/>
          <w:noProof/>
          <w:sz w:val="22"/>
          <w:szCs w:val="22"/>
        </w:rPr>
      </w:pPr>
      <w:r w:rsidRPr="00B823B2">
        <w:rPr>
          <w:rFonts w:ascii="Arial" w:eastAsiaTheme="minorEastAsia" w:hAnsi="Arial" w:cs="Arial"/>
          <w:noProof/>
          <w:sz w:val="22"/>
          <w:szCs w:val="22"/>
        </w:rPr>
        <w:t>Cell: 919.634.1444</w:t>
      </w:r>
    </w:p>
    <w:bookmarkEnd w:id="0"/>
    <w:p w14:paraId="454D52EA" w14:textId="77777777" w:rsidR="00697B52" w:rsidRPr="00977D9B" w:rsidRDefault="00697B52" w:rsidP="001E613A">
      <w:pPr>
        <w:rPr>
          <w:rFonts w:ascii="Arial" w:hAnsi="Arial" w:cs="Arial"/>
          <w:b/>
          <w:sz w:val="22"/>
          <w:szCs w:val="22"/>
        </w:rPr>
      </w:pPr>
    </w:p>
    <w:p w14:paraId="4272B79F" w14:textId="77777777" w:rsidR="00697B52" w:rsidRPr="00977D9B" w:rsidRDefault="00697B52" w:rsidP="001E613A">
      <w:pPr>
        <w:jc w:val="center"/>
        <w:rPr>
          <w:rFonts w:ascii="Arial" w:hAnsi="Arial" w:cs="Arial"/>
          <w:sz w:val="22"/>
          <w:szCs w:val="22"/>
        </w:rPr>
      </w:pPr>
      <w:r w:rsidRPr="00977D9B">
        <w:rPr>
          <w:rFonts w:ascii="Arial" w:hAnsi="Arial" w:cs="Arial"/>
          <w:b/>
          <w:sz w:val="22"/>
          <w:szCs w:val="22"/>
        </w:rPr>
        <w:t>MESSAGE FROM THE</w:t>
      </w:r>
    </w:p>
    <w:p w14:paraId="45FB15B8" w14:textId="77777777" w:rsidR="00697B52" w:rsidRPr="00977D9B" w:rsidRDefault="00697B52" w:rsidP="001E613A">
      <w:pPr>
        <w:jc w:val="center"/>
        <w:rPr>
          <w:rFonts w:ascii="Arial" w:hAnsi="Arial" w:cs="Arial"/>
          <w:b/>
          <w:sz w:val="22"/>
          <w:szCs w:val="22"/>
        </w:rPr>
      </w:pPr>
      <w:r w:rsidRPr="00977D9B">
        <w:rPr>
          <w:rFonts w:ascii="Arial" w:hAnsi="Arial" w:cs="Arial"/>
          <w:b/>
          <w:sz w:val="22"/>
          <w:szCs w:val="22"/>
        </w:rPr>
        <w:t>UNIFORMITY COMMITTEE</w:t>
      </w:r>
    </w:p>
    <w:p w14:paraId="4C7D0E35" w14:textId="77777777" w:rsidR="00697B52" w:rsidRPr="00977D9B" w:rsidRDefault="00697B52" w:rsidP="001E613A">
      <w:pPr>
        <w:jc w:val="center"/>
        <w:rPr>
          <w:rFonts w:ascii="Arial" w:hAnsi="Arial" w:cs="Arial"/>
          <w:b/>
          <w:sz w:val="22"/>
          <w:szCs w:val="22"/>
        </w:rPr>
      </w:pPr>
      <w:r w:rsidRPr="00977D9B">
        <w:rPr>
          <w:rFonts w:ascii="Arial" w:hAnsi="Arial" w:cs="Arial"/>
          <w:b/>
          <w:sz w:val="22"/>
          <w:szCs w:val="22"/>
        </w:rPr>
        <w:t>INDUSTRY CO-CHAIR</w:t>
      </w:r>
    </w:p>
    <w:p w14:paraId="7496E357" w14:textId="2BC0A455" w:rsidR="00697B52" w:rsidRPr="001F5F0A" w:rsidRDefault="00325DE2" w:rsidP="001E613A">
      <w:pPr>
        <w:jc w:val="center"/>
        <w:rPr>
          <w:rFonts w:ascii="Arial" w:hAnsi="Arial" w:cs="Arial"/>
          <w:b/>
          <w:i/>
          <w:iCs/>
          <w:sz w:val="22"/>
          <w:szCs w:val="22"/>
          <w:u w:val="single"/>
        </w:rPr>
      </w:pPr>
      <w:r w:rsidRPr="001F5F0A">
        <w:rPr>
          <w:rFonts w:ascii="Arial" w:hAnsi="Arial" w:cs="Arial"/>
          <w:b/>
          <w:i/>
          <w:iCs/>
          <w:sz w:val="22"/>
          <w:szCs w:val="22"/>
          <w:u w:val="single"/>
        </w:rPr>
        <w:t>R</w:t>
      </w:r>
      <w:r w:rsidR="001F5F0A" w:rsidRPr="001F5F0A">
        <w:rPr>
          <w:rFonts w:ascii="Arial" w:hAnsi="Arial" w:cs="Arial"/>
          <w:b/>
          <w:i/>
          <w:iCs/>
          <w:sz w:val="22"/>
          <w:szCs w:val="22"/>
          <w:u w:val="single"/>
        </w:rPr>
        <w:t>AE</w:t>
      </w:r>
      <w:r w:rsidRPr="001F5F0A">
        <w:rPr>
          <w:rFonts w:ascii="Arial" w:hAnsi="Arial" w:cs="Arial"/>
          <w:b/>
          <w:i/>
          <w:iCs/>
          <w:sz w:val="22"/>
          <w:szCs w:val="22"/>
          <w:u w:val="single"/>
        </w:rPr>
        <w:t xml:space="preserve"> T</w:t>
      </w:r>
      <w:r w:rsidR="001F5F0A" w:rsidRPr="001F5F0A">
        <w:rPr>
          <w:rFonts w:ascii="Arial" w:hAnsi="Arial" w:cs="Arial"/>
          <w:b/>
          <w:i/>
          <w:iCs/>
          <w:sz w:val="22"/>
          <w:szCs w:val="22"/>
          <w:u w:val="single"/>
        </w:rPr>
        <w:t>AKAI</w:t>
      </w:r>
    </w:p>
    <w:p w14:paraId="2BB9CCCC" w14:textId="77777777" w:rsidR="001F5F0A" w:rsidRDefault="001F5F0A" w:rsidP="002A2AB2">
      <w:pPr>
        <w:jc w:val="both"/>
        <w:rPr>
          <w:rFonts w:ascii="Arial" w:hAnsi="Arial" w:cs="Arial"/>
          <w:sz w:val="22"/>
          <w:szCs w:val="22"/>
        </w:rPr>
      </w:pPr>
    </w:p>
    <w:p w14:paraId="5B9C6382" w14:textId="186D148B" w:rsidR="002A2AB2" w:rsidRPr="00B4578E" w:rsidRDefault="002A2AB2" w:rsidP="002A2AB2">
      <w:pPr>
        <w:jc w:val="both"/>
        <w:rPr>
          <w:rFonts w:ascii="Arial" w:hAnsi="Arial" w:cs="Arial"/>
          <w:sz w:val="22"/>
          <w:szCs w:val="22"/>
        </w:rPr>
      </w:pPr>
      <w:r w:rsidRPr="00B4578E">
        <w:rPr>
          <w:rFonts w:ascii="Arial" w:hAnsi="Arial" w:cs="Arial"/>
          <w:sz w:val="22"/>
          <w:szCs w:val="22"/>
        </w:rPr>
        <w:t xml:space="preserve">Greetings Tax Enthusiasts! </w:t>
      </w:r>
    </w:p>
    <w:p w14:paraId="06B3C728" w14:textId="77777777" w:rsidR="002A2AB2" w:rsidRPr="00B4578E" w:rsidRDefault="002A2AB2" w:rsidP="00B4578E">
      <w:pPr>
        <w:rPr>
          <w:rFonts w:ascii="Arial" w:hAnsi="Arial" w:cs="Arial"/>
          <w:sz w:val="22"/>
          <w:szCs w:val="22"/>
        </w:rPr>
      </w:pPr>
      <w:r w:rsidRPr="00B4578E">
        <w:rPr>
          <w:rFonts w:ascii="Arial" w:hAnsi="Arial" w:cs="Arial"/>
          <w:sz w:val="22"/>
          <w:szCs w:val="22"/>
        </w:rPr>
        <w:t>Keep calm and say hello to May!</w:t>
      </w:r>
    </w:p>
    <w:p w14:paraId="60E1E1A5" w14:textId="77777777" w:rsidR="001F5F0A" w:rsidRDefault="002A2AB2" w:rsidP="00B4578E">
      <w:pPr>
        <w:rPr>
          <w:rFonts w:ascii="Arial" w:hAnsi="Arial" w:cs="Arial"/>
          <w:sz w:val="22"/>
          <w:szCs w:val="22"/>
        </w:rPr>
      </w:pPr>
      <w:r w:rsidRPr="00B4578E">
        <w:rPr>
          <w:rFonts w:ascii="Arial" w:hAnsi="Arial" w:cs="Arial"/>
          <w:sz w:val="22"/>
          <w:szCs w:val="22"/>
        </w:rPr>
        <w:t xml:space="preserve">May is Mental Health Awareness Month – Mental Health America, which was proudly started in 1949, invites you to </w:t>
      </w:r>
      <w:r w:rsidRPr="00B4578E">
        <w:rPr>
          <w:rFonts w:ascii="Arial" w:hAnsi="Arial" w:cs="Arial"/>
          <w:i/>
          <w:iCs/>
          <w:sz w:val="22"/>
          <w:szCs w:val="22"/>
        </w:rPr>
        <w:t>‘Look Around’</w:t>
      </w:r>
      <w:r w:rsidRPr="00B4578E">
        <w:rPr>
          <w:rFonts w:ascii="Arial" w:hAnsi="Arial" w:cs="Arial"/>
          <w:sz w:val="22"/>
          <w:szCs w:val="22"/>
        </w:rPr>
        <w:t xml:space="preserve"> and </w:t>
      </w:r>
      <w:r w:rsidRPr="00B4578E">
        <w:rPr>
          <w:rFonts w:ascii="Arial" w:hAnsi="Arial" w:cs="Arial"/>
          <w:i/>
          <w:iCs/>
          <w:sz w:val="22"/>
          <w:szCs w:val="22"/>
        </w:rPr>
        <w:t>‘Look Within’</w:t>
      </w:r>
      <w:r w:rsidRPr="00B4578E">
        <w:rPr>
          <w:rFonts w:ascii="Arial" w:hAnsi="Arial" w:cs="Arial"/>
          <w:sz w:val="22"/>
          <w:szCs w:val="22"/>
        </w:rPr>
        <w:t xml:space="preserve"> as we consider every part of our environment and its effect on our mental health and well-being. </w:t>
      </w:r>
    </w:p>
    <w:p w14:paraId="42FF4D74" w14:textId="77777777" w:rsidR="001F5F0A" w:rsidRDefault="001F5F0A" w:rsidP="00B4578E">
      <w:pPr>
        <w:rPr>
          <w:rFonts w:ascii="Arial" w:hAnsi="Arial" w:cs="Arial"/>
          <w:sz w:val="22"/>
          <w:szCs w:val="22"/>
        </w:rPr>
      </w:pPr>
    </w:p>
    <w:p w14:paraId="7AE34C37" w14:textId="549A6AC8" w:rsidR="001F5F0A" w:rsidRDefault="002A2AB2" w:rsidP="00B4578E">
      <w:pPr>
        <w:rPr>
          <w:rStyle w:val="A0"/>
          <w:rFonts w:ascii="Arial" w:hAnsi="Arial" w:cs="Arial"/>
        </w:rPr>
      </w:pPr>
      <w:r w:rsidRPr="00B4578E">
        <w:rPr>
          <w:rStyle w:val="A0"/>
          <w:rFonts w:ascii="Arial" w:hAnsi="Arial" w:cs="Arial"/>
        </w:rPr>
        <w:t xml:space="preserve">What we know for sure is that there are many factors that contribute to mental well-being, </w:t>
      </w:r>
    </w:p>
    <w:p w14:paraId="1994C32F" w14:textId="77777777" w:rsidR="001F5F0A" w:rsidRDefault="001F5F0A" w:rsidP="00B4578E">
      <w:pPr>
        <w:rPr>
          <w:rStyle w:val="A0"/>
          <w:rFonts w:ascii="Arial" w:hAnsi="Arial" w:cs="Arial"/>
        </w:rPr>
      </w:pPr>
    </w:p>
    <w:p w14:paraId="39EBF85D" w14:textId="7CEFE0EC" w:rsidR="002A2AB2" w:rsidRPr="00B4578E" w:rsidRDefault="002A2AB2" w:rsidP="00B4578E">
      <w:pPr>
        <w:rPr>
          <w:rStyle w:val="A0"/>
          <w:rFonts w:ascii="Arial" w:hAnsi="Arial" w:cs="Arial"/>
        </w:rPr>
      </w:pPr>
      <w:r w:rsidRPr="00B4578E">
        <w:rPr>
          <w:rStyle w:val="A0"/>
          <w:rFonts w:ascii="Arial" w:hAnsi="Arial" w:cs="Arial"/>
        </w:rPr>
        <w:t xml:space="preserve">and we all benefit from environments, strong communities, and ready access to needed services. More information at: </w:t>
      </w:r>
      <w:hyperlink r:id="rId9" w:history="1">
        <w:r w:rsidRPr="00F24190">
          <w:rPr>
            <w:rStyle w:val="Hyperlink"/>
            <w:rFonts w:ascii="Arial" w:hAnsi="Arial" w:cs="Arial"/>
            <w:color w:val="auto"/>
            <w:sz w:val="22"/>
            <w:szCs w:val="22"/>
          </w:rPr>
          <w:t>https://www.mhanational.org/mental-health-month</w:t>
        </w:r>
      </w:hyperlink>
    </w:p>
    <w:p w14:paraId="2CA3CF6B" w14:textId="77777777" w:rsidR="002A2AB2" w:rsidRPr="00B4578E" w:rsidRDefault="002A2AB2" w:rsidP="00B4578E">
      <w:pPr>
        <w:rPr>
          <w:rFonts w:ascii="Arial" w:hAnsi="Arial" w:cs="Arial"/>
          <w:sz w:val="22"/>
          <w:szCs w:val="22"/>
        </w:rPr>
      </w:pPr>
    </w:p>
    <w:p w14:paraId="2359083A" w14:textId="77777777" w:rsidR="002A2AB2" w:rsidRPr="00B4578E" w:rsidRDefault="002A2AB2" w:rsidP="00B4578E">
      <w:pPr>
        <w:rPr>
          <w:rFonts w:ascii="Arial" w:hAnsi="Arial" w:cs="Arial"/>
          <w:sz w:val="22"/>
          <w:szCs w:val="22"/>
        </w:rPr>
      </w:pPr>
      <w:r w:rsidRPr="00B4578E">
        <w:rPr>
          <w:rFonts w:ascii="Arial" w:hAnsi="Arial" w:cs="Arial"/>
          <w:sz w:val="22"/>
          <w:szCs w:val="22"/>
        </w:rPr>
        <w:t>On the Federal Home front:</w:t>
      </w:r>
    </w:p>
    <w:p w14:paraId="299D5012" w14:textId="77777777" w:rsidR="002A2AB2" w:rsidRPr="00B4578E" w:rsidRDefault="002A2AB2" w:rsidP="00B4578E">
      <w:pPr>
        <w:pStyle w:val="ListParagraph"/>
        <w:numPr>
          <w:ilvl w:val="0"/>
          <w:numId w:val="12"/>
        </w:numPr>
        <w:spacing w:after="0" w:line="240" w:lineRule="auto"/>
        <w:ind w:firstLine="0"/>
        <w:contextualSpacing/>
        <w:rPr>
          <w:rFonts w:ascii="Arial" w:hAnsi="Arial" w:cs="Arial"/>
        </w:rPr>
      </w:pPr>
      <w:r w:rsidRPr="00B4578E">
        <w:rPr>
          <w:rFonts w:ascii="Arial" w:hAnsi="Arial" w:cs="Arial"/>
        </w:rPr>
        <w:t>IRS Notice 2023-06: Sustainable Aviation Fuel Credit (“SAF”); Registration; Certificates; Request for Comment – comments provided by API, 17 April 2023</w:t>
      </w:r>
    </w:p>
    <w:p w14:paraId="13158275" w14:textId="77777777" w:rsidR="002A2AB2" w:rsidRPr="00B4578E" w:rsidRDefault="002A2AB2" w:rsidP="00B4578E">
      <w:pPr>
        <w:pStyle w:val="ListParagraph"/>
        <w:numPr>
          <w:ilvl w:val="0"/>
          <w:numId w:val="12"/>
        </w:numPr>
        <w:spacing w:after="0" w:line="240" w:lineRule="auto"/>
        <w:ind w:firstLine="0"/>
        <w:contextualSpacing/>
        <w:rPr>
          <w:rFonts w:ascii="Arial" w:hAnsi="Arial" w:cs="Arial"/>
        </w:rPr>
      </w:pPr>
      <w:r w:rsidRPr="00B4578E">
        <w:rPr>
          <w:rFonts w:ascii="Arial" w:hAnsi="Arial" w:cs="Arial"/>
        </w:rPr>
        <w:t>The Inflation Reduction Act (“Act”) of 2022 provides incentives for producing clean fuels. Specifically, the Act includes credits for clean hydrogen production, SAF, of transportation clean fuels</w:t>
      </w:r>
    </w:p>
    <w:p w14:paraId="3B3A73A8" w14:textId="77777777" w:rsidR="002A2AB2" w:rsidRPr="00B4578E" w:rsidRDefault="00B4578E" w:rsidP="00B4578E">
      <w:pPr>
        <w:pStyle w:val="ListParagraph"/>
        <w:numPr>
          <w:ilvl w:val="1"/>
          <w:numId w:val="12"/>
        </w:numPr>
        <w:spacing w:after="0" w:line="240" w:lineRule="auto"/>
        <w:ind w:left="720" w:firstLine="0"/>
        <w:contextualSpacing/>
        <w:rPr>
          <w:rFonts w:ascii="Arial" w:hAnsi="Arial" w:cs="Arial"/>
        </w:rPr>
      </w:pPr>
      <w:r w:rsidRPr="00B4578E">
        <w:rPr>
          <w:rFonts w:ascii="Arial" w:hAnsi="Arial" w:cs="Arial"/>
          <w:u w:val="single"/>
        </w:rPr>
        <w:t xml:space="preserve">Hydrogen </w:t>
      </w:r>
      <w:r w:rsidR="002A2AB2" w:rsidRPr="00B4578E">
        <w:rPr>
          <w:rFonts w:ascii="Arial" w:hAnsi="Arial" w:cs="Arial"/>
          <w:u w:val="single"/>
        </w:rPr>
        <w:t>Tax Credit (Section 45V)</w:t>
      </w:r>
      <w:r w:rsidR="002A2AB2" w:rsidRPr="00B4578E">
        <w:rPr>
          <w:rFonts w:ascii="Arial" w:hAnsi="Arial" w:cs="Arial"/>
        </w:rPr>
        <w:t>: Under Section 45V of the Code, a producer can receive this credit during ten years after a production facility is placed into service. Facilities must have begun 1 January 2033, or have been modified to produce clean hydrogen in 2023 or later to qualify for the credit</w:t>
      </w:r>
    </w:p>
    <w:p w14:paraId="0550B2BE" w14:textId="77777777" w:rsidR="001F5F0A" w:rsidRDefault="002A2AB2" w:rsidP="00B4578E">
      <w:pPr>
        <w:pStyle w:val="ListParagraph"/>
        <w:numPr>
          <w:ilvl w:val="1"/>
          <w:numId w:val="12"/>
        </w:numPr>
        <w:spacing w:after="0" w:line="240" w:lineRule="auto"/>
        <w:ind w:left="1080" w:firstLine="0"/>
        <w:contextualSpacing/>
        <w:rPr>
          <w:rFonts w:ascii="Arial" w:hAnsi="Arial" w:cs="Arial"/>
        </w:rPr>
      </w:pPr>
      <w:r w:rsidRPr="00B4578E">
        <w:rPr>
          <w:rFonts w:ascii="Arial" w:hAnsi="Arial" w:cs="Arial"/>
          <w:u w:val="single"/>
        </w:rPr>
        <w:t>SAF Production Tax Credit</w:t>
      </w:r>
      <w:r w:rsidRPr="00B4578E">
        <w:rPr>
          <w:rFonts w:ascii="Arial" w:hAnsi="Arial" w:cs="Arial"/>
        </w:rPr>
        <w:t>: For these credits the Act defined a two-phase approach to help Biden Administration’s goal of producing 3 billion</w:t>
      </w:r>
    </w:p>
    <w:p w14:paraId="3705C2C4" w14:textId="77777777" w:rsidR="001F5F0A" w:rsidRDefault="001F5F0A" w:rsidP="001F5F0A">
      <w:pPr>
        <w:pStyle w:val="ListParagraph"/>
        <w:spacing w:after="0" w:line="240" w:lineRule="auto"/>
        <w:ind w:left="1080"/>
        <w:contextualSpacing/>
        <w:rPr>
          <w:rFonts w:ascii="Arial" w:hAnsi="Arial" w:cs="Arial"/>
        </w:rPr>
      </w:pPr>
    </w:p>
    <w:p w14:paraId="4C73D3DD" w14:textId="6365AFED" w:rsidR="002A2AB2" w:rsidRPr="00B4578E" w:rsidRDefault="002A2AB2" w:rsidP="001F5F0A">
      <w:pPr>
        <w:pStyle w:val="ListParagraph"/>
        <w:spacing w:after="0" w:line="240" w:lineRule="auto"/>
        <w:ind w:left="1080"/>
        <w:contextualSpacing/>
        <w:rPr>
          <w:rFonts w:ascii="Arial" w:hAnsi="Arial" w:cs="Arial"/>
        </w:rPr>
      </w:pPr>
      <w:r w:rsidRPr="00B4578E">
        <w:rPr>
          <w:rFonts w:ascii="Arial" w:hAnsi="Arial" w:cs="Arial"/>
        </w:rPr>
        <w:t>gallons of SAF in the US by 2030</w:t>
      </w:r>
    </w:p>
    <w:p w14:paraId="1293AB57" w14:textId="34BEE6C1" w:rsidR="00B4578E" w:rsidRPr="00B4578E" w:rsidRDefault="00B4578E" w:rsidP="00B4578E">
      <w:pPr>
        <w:pStyle w:val="ListParagraph"/>
        <w:numPr>
          <w:ilvl w:val="1"/>
          <w:numId w:val="12"/>
        </w:numPr>
        <w:spacing w:after="0" w:line="240" w:lineRule="auto"/>
        <w:ind w:left="1008" w:firstLine="0"/>
        <w:contextualSpacing/>
        <w:rPr>
          <w:rFonts w:ascii="Arial" w:hAnsi="Arial" w:cs="Arial"/>
        </w:rPr>
      </w:pPr>
      <w:r w:rsidRPr="00B4578E">
        <w:rPr>
          <w:rFonts w:ascii="Arial" w:hAnsi="Arial" w:cs="Arial"/>
        </w:rPr>
        <w:t xml:space="preserve">The first phase applies to years 2023 and 2024; the biomass-based diesel Blenders Tax Credit established under Section 40A of the US Tax Code Tax, is expanded to include a separate incentive for SAF under Section 40B. The new SAF tax credit depends on the fuel’s carbon </w:t>
      </w:r>
      <w:r w:rsidR="001F5F0A" w:rsidRPr="00B4578E">
        <w:rPr>
          <w:rFonts w:ascii="Arial" w:hAnsi="Arial" w:cs="Arial"/>
        </w:rPr>
        <w:t>intensity.</w:t>
      </w:r>
    </w:p>
    <w:p w14:paraId="4620EB37" w14:textId="77777777" w:rsidR="002A2AB2" w:rsidRPr="00B4578E" w:rsidRDefault="002A2AB2" w:rsidP="00B4578E">
      <w:pPr>
        <w:pStyle w:val="ListParagraph"/>
        <w:numPr>
          <w:ilvl w:val="1"/>
          <w:numId w:val="12"/>
        </w:numPr>
        <w:spacing w:after="0" w:line="240" w:lineRule="auto"/>
        <w:ind w:left="1368" w:firstLine="0"/>
        <w:contextualSpacing/>
        <w:rPr>
          <w:rFonts w:ascii="Arial" w:hAnsi="Arial" w:cs="Arial"/>
        </w:rPr>
      </w:pPr>
      <w:r w:rsidRPr="00B4578E">
        <w:rPr>
          <w:rFonts w:ascii="Arial" w:hAnsi="Arial" w:cs="Arial"/>
        </w:rPr>
        <w:t>In the second phase, from 2025-2027, SAF will be eligible for the Credit, Section 45Z</w:t>
      </w:r>
    </w:p>
    <w:p w14:paraId="77EC892D" w14:textId="77777777" w:rsidR="002A2AB2" w:rsidRPr="00B4578E" w:rsidRDefault="002A2AB2" w:rsidP="00B4578E">
      <w:pPr>
        <w:pStyle w:val="ListParagraph"/>
        <w:numPr>
          <w:ilvl w:val="0"/>
          <w:numId w:val="12"/>
        </w:numPr>
        <w:spacing w:after="0" w:line="240" w:lineRule="auto"/>
        <w:ind w:left="1080" w:firstLine="0"/>
        <w:contextualSpacing/>
        <w:rPr>
          <w:rFonts w:ascii="Arial" w:hAnsi="Arial" w:cs="Arial"/>
        </w:rPr>
      </w:pPr>
      <w:r w:rsidRPr="00B4578E">
        <w:rPr>
          <w:rFonts w:ascii="Arial" w:hAnsi="Arial" w:cs="Arial"/>
          <w:u w:val="single"/>
        </w:rPr>
        <w:t>Clean Fuel Production Tax Credit (Section 45Z</w:t>
      </w:r>
      <w:r w:rsidRPr="00B4578E">
        <w:rPr>
          <w:rFonts w:ascii="Arial" w:hAnsi="Arial" w:cs="Arial"/>
        </w:rPr>
        <w:t>): The Act allocated $1.96 technology-neutral incentives for domestic of qualifying clean fuels, including SAF, produced between 2025 and 2027</w:t>
      </w:r>
    </w:p>
    <w:p w14:paraId="48576847" w14:textId="77777777" w:rsidR="002A2AB2" w:rsidRPr="002A2AB2" w:rsidRDefault="002A2AB2" w:rsidP="002A2AB2">
      <w:pPr>
        <w:pStyle w:val="ListParagraph"/>
        <w:spacing w:after="0" w:line="240" w:lineRule="auto"/>
        <w:ind w:left="1080"/>
        <w:contextualSpacing/>
        <w:jc w:val="both"/>
        <w:rPr>
          <w:rFonts w:ascii="Arial" w:hAnsi="Arial" w:cs="Arial"/>
          <w:sz w:val="20"/>
          <w:szCs w:val="20"/>
        </w:rPr>
      </w:pPr>
    </w:p>
    <w:p w14:paraId="5C48390B" w14:textId="77777777" w:rsidR="006C6242" w:rsidRPr="00D94671" w:rsidRDefault="006C6242" w:rsidP="006C6242">
      <w:pPr>
        <w:jc w:val="both"/>
        <w:rPr>
          <w:rFonts w:ascii="Arial" w:hAnsi="Arial" w:cs="Arial"/>
          <w:sz w:val="22"/>
          <w:szCs w:val="22"/>
        </w:rPr>
      </w:pPr>
      <w:r w:rsidRPr="00D94671">
        <w:rPr>
          <w:rFonts w:ascii="Arial" w:hAnsi="Arial" w:cs="Arial"/>
          <w:sz w:val="22"/>
          <w:szCs w:val="22"/>
        </w:rPr>
        <w:t>Cheers,</w:t>
      </w:r>
    </w:p>
    <w:p w14:paraId="59C13F40" w14:textId="77777777" w:rsidR="006C6242" w:rsidRPr="00D94671" w:rsidRDefault="006C6242" w:rsidP="006C6242">
      <w:pPr>
        <w:jc w:val="both"/>
        <w:rPr>
          <w:rFonts w:ascii="Arial" w:hAnsi="Arial" w:cs="Arial"/>
          <w:sz w:val="22"/>
          <w:szCs w:val="22"/>
        </w:rPr>
      </w:pPr>
      <w:r w:rsidRPr="00D94671">
        <w:rPr>
          <w:rFonts w:ascii="Arial" w:hAnsi="Arial" w:cs="Arial"/>
          <w:sz w:val="22"/>
          <w:szCs w:val="22"/>
        </w:rPr>
        <w:t>Rae Takai</w:t>
      </w:r>
    </w:p>
    <w:p w14:paraId="65A45570" w14:textId="77777777" w:rsidR="006C6242" w:rsidRPr="00D94671" w:rsidRDefault="006C6242" w:rsidP="006C6242">
      <w:pPr>
        <w:jc w:val="both"/>
        <w:rPr>
          <w:rFonts w:ascii="Arial" w:hAnsi="Arial" w:cs="Arial"/>
          <w:sz w:val="22"/>
          <w:szCs w:val="22"/>
        </w:rPr>
      </w:pPr>
      <w:r w:rsidRPr="00D94671">
        <w:rPr>
          <w:rFonts w:ascii="Arial" w:hAnsi="Arial" w:cs="Arial"/>
          <w:sz w:val="22"/>
          <w:szCs w:val="22"/>
        </w:rPr>
        <w:t>Office: 713.751.3787</w:t>
      </w:r>
    </w:p>
    <w:p w14:paraId="6C6E85B2" w14:textId="77777777" w:rsidR="006C6242" w:rsidRPr="00D94671" w:rsidRDefault="006C6242" w:rsidP="006C6242">
      <w:pPr>
        <w:jc w:val="both"/>
        <w:rPr>
          <w:rFonts w:ascii="Arial" w:hAnsi="Arial" w:cs="Arial"/>
          <w:sz w:val="22"/>
          <w:szCs w:val="22"/>
        </w:rPr>
      </w:pPr>
      <w:r w:rsidRPr="00D94671">
        <w:rPr>
          <w:rFonts w:ascii="Arial" w:hAnsi="Arial" w:cs="Arial"/>
          <w:sz w:val="22"/>
          <w:szCs w:val="22"/>
        </w:rPr>
        <w:t>Cell: 713.516.4307</w:t>
      </w:r>
    </w:p>
    <w:p w14:paraId="670BFFF6" w14:textId="77777777" w:rsidR="006C6242" w:rsidRPr="00D94671" w:rsidRDefault="006C6242" w:rsidP="006C6242">
      <w:pPr>
        <w:jc w:val="both"/>
        <w:rPr>
          <w:rFonts w:ascii="Arial" w:hAnsi="Arial" w:cs="Arial"/>
          <w:sz w:val="22"/>
          <w:szCs w:val="22"/>
        </w:rPr>
      </w:pPr>
      <w:r w:rsidRPr="00D94671">
        <w:rPr>
          <w:rFonts w:ascii="Arial" w:hAnsi="Arial" w:cs="Arial"/>
          <w:sz w:val="22"/>
          <w:szCs w:val="22"/>
        </w:rPr>
        <w:t xml:space="preserve">Email: </w:t>
      </w:r>
      <w:hyperlink r:id="rId10" w:history="1">
        <w:r w:rsidRPr="00D94671">
          <w:rPr>
            <w:rStyle w:val="Hyperlink"/>
            <w:rFonts w:ascii="Arial" w:hAnsi="Arial" w:cs="Arial"/>
            <w:sz w:val="22"/>
            <w:szCs w:val="22"/>
          </w:rPr>
          <w:t>Rae.Takai@Motiva.com</w:t>
        </w:r>
      </w:hyperlink>
    </w:p>
    <w:p w14:paraId="52677BC6" w14:textId="77777777" w:rsidR="006C6242" w:rsidRPr="00D94671" w:rsidRDefault="006C6242" w:rsidP="00632D31">
      <w:pPr>
        <w:jc w:val="both"/>
        <w:rPr>
          <w:rFonts w:ascii="Arial" w:hAnsi="Arial" w:cs="Arial"/>
          <w:sz w:val="22"/>
          <w:szCs w:val="22"/>
        </w:rPr>
      </w:pPr>
    </w:p>
    <w:p w14:paraId="67043AFC" w14:textId="77777777" w:rsidR="00DB29B9" w:rsidRPr="00977D9B" w:rsidRDefault="00DB29B9" w:rsidP="001E613A">
      <w:pPr>
        <w:jc w:val="center"/>
        <w:rPr>
          <w:rFonts w:ascii="Arial" w:hAnsi="Arial" w:cs="Arial"/>
          <w:b/>
          <w:sz w:val="22"/>
          <w:szCs w:val="22"/>
          <w:u w:val="single"/>
        </w:rPr>
      </w:pPr>
      <w:r w:rsidRPr="00977D9B">
        <w:rPr>
          <w:rFonts w:ascii="Arial" w:hAnsi="Arial" w:cs="Arial"/>
          <w:b/>
          <w:sz w:val="22"/>
          <w:szCs w:val="22"/>
          <w:u w:val="single"/>
        </w:rPr>
        <w:t>UNIFORMITY COMMITTEE</w:t>
      </w:r>
    </w:p>
    <w:p w14:paraId="2857D082" w14:textId="1AA75A8C" w:rsidR="008E19E5" w:rsidRPr="008E19E5" w:rsidRDefault="008E19E5" w:rsidP="008E19E5">
      <w:pPr>
        <w:pStyle w:val="BodyText"/>
        <w:rPr>
          <w:rFonts w:ascii="Arial" w:hAnsi="Arial" w:cs="Arial"/>
        </w:rPr>
      </w:pPr>
      <w:r w:rsidRPr="008E19E5">
        <w:rPr>
          <w:rFonts w:ascii="Arial" w:hAnsi="Arial" w:cs="Arial"/>
        </w:rPr>
        <w:t xml:space="preserve">The FTA Motor Fuel Tax Section Uniformity Committee met at the </w:t>
      </w:r>
      <w:r w:rsidR="008F544F">
        <w:rPr>
          <w:rFonts w:ascii="Arial" w:hAnsi="Arial" w:cs="Arial"/>
        </w:rPr>
        <w:t>Anaheim Majestic Garden Hotel in Anaheim, California.</w:t>
      </w:r>
      <w:r w:rsidRPr="008E19E5">
        <w:rPr>
          <w:rFonts w:ascii="Arial" w:hAnsi="Arial" w:cs="Arial"/>
        </w:rPr>
        <w:t xml:space="preserve"> </w:t>
      </w:r>
      <w:r w:rsidR="008F544F">
        <w:rPr>
          <w:rFonts w:ascii="Arial" w:hAnsi="Arial" w:cs="Arial"/>
        </w:rPr>
        <w:t xml:space="preserve"> Nancy</w:t>
      </w:r>
      <w:r w:rsidR="00ED51BE">
        <w:rPr>
          <w:rFonts w:ascii="Arial" w:hAnsi="Arial" w:cs="Arial"/>
        </w:rPr>
        <w:t xml:space="preserve"> L</w:t>
      </w:r>
      <w:r w:rsidR="001F5F0A">
        <w:rPr>
          <w:rFonts w:ascii="Arial" w:hAnsi="Arial" w:cs="Arial"/>
        </w:rPr>
        <w:t>a</w:t>
      </w:r>
      <w:r w:rsidR="00ED51BE">
        <w:rPr>
          <w:rFonts w:ascii="Arial" w:hAnsi="Arial" w:cs="Arial"/>
        </w:rPr>
        <w:t>rrimore (NC)</w:t>
      </w:r>
      <w:r w:rsidRPr="008E19E5">
        <w:rPr>
          <w:rFonts w:ascii="Arial" w:hAnsi="Arial" w:cs="Arial"/>
        </w:rPr>
        <w:t xml:space="preserve"> Uniformity State Chair and Rae Takai (Motiva Enterprises) Uniformity Industry Chair called the meeting to order. </w:t>
      </w:r>
      <w:r w:rsidR="00ED51BE">
        <w:rPr>
          <w:rFonts w:ascii="Arial" w:hAnsi="Arial" w:cs="Arial"/>
        </w:rPr>
        <w:t>48</w:t>
      </w:r>
      <w:r w:rsidRPr="008E19E5">
        <w:rPr>
          <w:rFonts w:ascii="Arial" w:hAnsi="Arial" w:cs="Arial"/>
        </w:rPr>
        <w:t xml:space="preserve"> were in attendance. </w:t>
      </w:r>
    </w:p>
    <w:p w14:paraId="4BE6C179" w14:textId="77777777" w:rsidR="00B63E72" w:rsidRPr="00977D9B" w:rsidRDefault="00B63E72" w:rsidP="001E613A">
      <w:pPr>
        <w:pStyle w:val="BodyText"/>
        <w:rPr>
          <w:rFonts w:ascii="Arial" w:hAnsi="Arial" w:cs="Arial"/>
          <w:szCs w:val="22"/>
        </w:rPr>
      </w:pPr>
    </w:p>
    <w:p w14:paraId="6E992C46" w14:textId="7BDF6F15" w:rsidR="00080A32" w:rsidRPr="00977D9B" w:rsidRDefault="006111C7" w:rsidP="001E613A">
      <w:pPr>
        <w:pStyle w:val="BodyText"/>
        <w:rPr>
          <w:rFonts w:ascii="Arial" w:hAnsi="Arial" w:cs="Arial"/>
          <w:b/>
          <w:bCs/>
          <w:szCs w:val="22"/>
          <w:u w:val="single"/>
        </w:rPr>
      </w:pPr>
      <w:r w:rsidRPr="00977D9B">
        <w:rPr>
          <w:rFonts w:ascii="Arial" w:hAnsi="Arial" w:cs="Arial"/>
          <w:b/>
          <w:bCs/>
          <w:szCs w:val="22"/>
          <w:u w:val="single"/>
        </w:rPr>
        <w:t>Presentation</w:t>
      </w:r>
      <w:r w:rsidR="00034309">
        <w:rPr>
          <w:rFonts w:ascii="Arial" w:hAnsi="Arial" w:cs="Arial"/>
          <w:b/>
          <w:bCs/>
          <w:szCs w:val="22"/>
          <w:u w:val="single"/>
        </w:rPr>
        <w:t>s</w:t>
      </w:r>
    </w:p>
    <w:p w14:paraId="05447A29" w14:textId="77777777" w:rsidR="00ED51BE" w:rsidRPr="00ED51BE" w:rsidRDefault="00ED51BE" w:rsidP="00ED51BE">
      <w:pPr>
        <w:rPr>
          <w:rFonts w:ascii="Arial" w:hAnsi="Arial" w:cs="Arial"/>
          <w:b/>
          <w:sz w:val="22"/>
          <w:szCs w:val="22"/>
        </w:rPr>
      </w:pPr>
      <w:r w:rsidRPr="00ED51BE">
        <w:rPr>
          <w:rFonts w:ascii="Arial" w:hAnsi="Arial" w:cs="Arial"/>
          <w:sz w:val="22"/>
          <w:szCs w:val="22"/>
        </w:rPr>
        <w:t>RINS 101-Everything You Ever Wanted to Know About RINS and Few Other things…</w:t>
      </w:r>
      <w:r w:rsidRPr="00ED51BE">
        <w:rPr>
          <w:rFonts w:ascii="Arial" w:hAnsi="Arial" w:cs="Arial"/>
          <w:b/>
          <w:sz w:val="22"/>
          <w:szCs w:val="22"/>
        </w:rPr>
        <w:t>.</w:t>
      </w:r>
    </w:p>
    <w:p w14:paraId="2F0F2CC5" w14:textId="77777777" w:rsidR="00ED51BE" w:rsidRPr="001D4D59" w:rsidRDefault="00ED51BE" w:rsidP="00ED51BE">
      <w:pPr>
        <w:rPr>
          <w:rFonts w:ascii="Arial" w:hAnsi="Arial" w:cs="Arial"/>
          <w:sz w:val="22"/>
          <w:szCs w:val="22"/>
        </w:rPr>
      </w:pPr>
      <w:r w:rsidRPr="001D4D59">
        <w:rPr>
          <w:rFonts w:ascii="Arial" w:hAnsi="Arial" w:cs="Arial"/>
          <w:sz w:val="22"/>
          <w:szCs w:val="22"/>
        </w:rPr>
        <w:t>By John Reese, Weaver</w:t>
      </w:r>
    </w:p>
    <w:p w14:paraId="74354C0B" w14:textId="77777777" w:rsidR="00ED51BE" w:rsidRPr="001D4D59" w:rsidRDefault="00ED51BE" w:rsidP="00ED51BE">
      <w:pPr>
        <w:rPr>
          <w:rFonts w:ascii="Arial" w:hAnsi="Arial" w:cs="Arial"/>
          <w:sz w:val="22"/>
          <w:szCs w:val="22"/>
        </w:rPr>
      </w:pPr>
    </w:p>
    <w:p w14:paraId="3BB330F7" w14:textId="77777777" w:rsidR="00ED51BE" w:rsidRPr="001D4D59" w:rsidRDefault="00ED51BE" w:rsidP="00ED51BE">
      <w:pPr>
        <w:rPr>
          <w:rFonts w:ascii="Arial" w:hAnsi="Arial" w:cs="Arial"/>
          <w:sz w:val="22"/>
          <w:szCs w:val="22"/>
        </w:rPr>
      </w:pPr>
      <w:r w:rsidRPr="001D4D59">
        <w:rPr>
          <w:rFonts w:ascii="Arial" w:hAnsi="Arial" w:cs="Arial"/>
          <w:sz w:val="22"/>
          <w:szCs w:val="22"/>
        </w:rPr>
        <w:t>John gave a very informative presentation on RINS (Renewable Identification Numbers).  RINS were from the 2005 Energy Policy Act effective 9/1/07-RFS1-Gasoline Only.  Renewable Identification Numbers-Producers assign the RINS to the fuel (Example:  Ethanol).</w:t>
      </w:r>
    </w:p>
    <w:p w14:paraId="646A4E04" w14:textId="77777777" w:rsidR="00ED51BE" w:rsidRPr="001D4D59" w:rsidRDefault="00ED51BE" w:rsidP="00ED51BE">
      <w:pPr>
        <w:rPr>
          <w:rFonts w:ascii="Arial" w:hAnsi="Arial" w:cs="Arial"/>
          <w:sz w:val="22"/>
          <w:szCs w:val="22"/>
        </w:rPr>
      </w:pPr>
    </w:p>
    <w:p w14:paraId="5D3FEAEF" w14:textId="56184ED8" w:rsidR="00ED51BE" w:rsidRPr="001D4D59" w:rsidRDefault="00ED51BE" w:rsidP="00ED51BE">
      <w:pPr>
        <w:rPr>
          <w:rFonts w:ascii="Arial" w:hAnsi="Arial" w:cs="Arial"/>
          <w:sz w:val="22"/>
          <w:szCs w:val="22"/>
        </w:rPr>
      </w:pPr>
      <w:r w:rsidRPr="001D4D59">
        <w:rPr>
          <w:rFonts w:ascii="Arial" w:hAnsi="Arial" w:cs="Arial"/>
          <w:sz w:val="22"/>
          <w:szCs w:val="22"/>
        </w:rPr>
        <w:t xml:space="preserve">Starting in 2007 now included diesel.  Cellosic bioduel, </w:t>
      </w:r>
      <w:r w:rsidR="001F5F0A" w:rsidRPr="001D4D59">
        <w:rPr>
          <w:rFonts w:ascii="Arial" w:hAnsi="Arial" w:cs="Arial"/>
          <w:sz w:val="22"/>
          <w:szCs w:val="22"/>
        </w:rPr>
        <w:t>biomass-based</w:t>
      </w:r>
      <w:r w:rsidRPr="001D4D59">
        <w:rPr>
          <w:rFonts w:ascii="Arial" w:hAnsi="Arial" w:cs="Arial"/>
          <w:sz w:val="22"/>
          <w:szCs w:val="22"/>
        </w:rPr>
        <w:t xml:space="preserve"> diesel, advanced biofuel and renewable diesel.</w:t>
      </w:r>
    </w:p>
    <w:p w14:paraId="7824B9D9" w14:textId="77777777" w:rsidR="00ED51BE" w:rsidRPr="001D4D59" w:rsidRDefault="00ED51BE" w:rsidP="00ED51BE">
      <w:pPr>
        <w:rPr>
          <w:rFonts w:ascii="Arial" w:hAnsi="Arial" w:cs="Arial"/>
          <w:sz w:val="22"/>
          <w:szCs w:val="22"/>
        </w:rPr>
      </w:pPr>
    </w:p>
    <w:p w14:paraId="33FAB0AB" w14:textId="77777777" w:rsidR="00ED51BE" w:rsidRPr="001D4D59" w:rsidRDefault="00ED51BE" w:rsidP="00ED51BE">
      <w:pPr>
        <w:rPr>
          <w:rFonts w:ascii="Arial" w:hAnsi="Arial" w:cs="Arial"/>
          <w:sz w:val="22"/>
          <w:szCs w:val="22"/>
        </w:rPr>
      </w:pPr>
      <w:r w:rsidRPr="001D4D59">
        <w:rPr>
          <w:rFonts w:ascii="Arial" w:hAnsi="Arial" w:cs="Arial"/>
          <w:sz w:val="22"/>
          <w:szCs w:val="22"/>
        </w:rPr>
        <w:t>Renewable Fuel producers have to be registered with the EPA (Environmental Protection Agency).</w:t>
      </w:r>
    </w:p>
    <w:p w14:paraId="33586D42" w14:textId="77777777" w:rsidR="00ED51BE" w:rsidRPr="001D4D59" w:rsidRDefault="00ED51BE" w:rsidP="00ED51BE">
      <w:pPr>
        <w:rPr>
          <w:rFonts w:ascii="Arial" w:hAnsi="Arial" w:cs="Arial"/>
          <w:sz w:val="22"/>
          <w:szCs w:val="22"/>
        </w:rPr>
      </w:pPr>
    </w:p>
    <w:p w14:paraId="62644E59" w14:textId="77777777" w:rsidR="00ED51BE" w:rsidRPr="001D4D59" w:rsidRDefault="00ED51BE" w:rsidP="00ED51BE">
      <w:pPr>
        <w:rPr>
          <w:rFonts w:ascii="Arial" w:hAnsi="Arial" w:cs="Arial"/>
          <w:sz w:val="22"/>
          <w:szCs w:val="22"/>
        </w:rPr>
      </w:pPr>
      <w:r w:rsidRPr="001D4D59">
        <w:rPr>
          <w:rFonts w:ascii="Arial" w:hAnsi="Arial" w:cs="Arial"/>
          <w:sz w:val="22"/>
          <w:szCs w:val="22"/>
        </w:rPr>
        <w:t>Renewable biomass-crops, trees (planted), animal waste/animal by products, algea, separated yard waste or food waste.</w:t>
      </w:r>
    </w:p>
    <w:p w14:paraId="3D1E9036" w14:textId="77777777" w:rsidR="00ED51BE" w:rsidRPr="001D4D59" w:rsidRDefault="00ED51BE" w:rsidP="00ED51BE">
      <w:pPr>
        <w:rPr>
          <w:rFonts w:ascii="Arial" w:hAnsi="Arial" w:cs="Arial"/>
          <w:sz w:val="22"/>
          <w:szCs w:val="22"/>
        </w:rPr>
      </w:pPr>
    </w:p>
    <w:p w14:paraId="588F4653" w14:textId="1B7101D5" w:rsidR="00ED51BE" w:rsidRPr="001D4D59" w:rsidRDefault="00ED51BE" w:rsidP="00ED51BE">
      <w:pPr>
        <w:rPr>
          <w:rFonts w:ascii="Arial" w:hAnsi="Arial" w:cs="Arial"/>
          <w:sz w:val="22"/>
          <w:szCs w:val="22"/>
        </w:rPr>
      </w:pPr>
      <w:r w:rsidRPr="001D4D59">
        <w:rPr>
          <w:rFonts w:ascii="Arial" w:hAnsi="Arial" w:cs="Arial"/>
          <w:sz w:val="22"/>
          <w:szCs w:val="22"/>
        </w:rPr>
        <w:t xml:space="preserve">RFS (Renewable Fuel Standard) Pathways    A fuel pathway is a specific combination of three </w:t>
      </w:r>
      <w:r w:rsidR="001F5F0A" w:rsidRPr="001D4D59">
        <w:rPr>
          <w:rFonts w:ascii="Arial" w:hAnsi="Arial" w:cs="Arial"/>
          <w:sz w:val="22"/>
          <w:szCs w:val="22"/>
        </w:rPr>
        <w:t>components</w:t>
      </w:r>
      <w:r w:rsidRPr="001D4D59">
        <w:rPr>
          <w:rFonts w:ascii="Arial" w:hAnsi="Arial" w:cs="Arial"/>
          <w:sz w:val="22"/>
          <w:szCs w:val="22"/>
        </w:rPr>
        <w:t xml:space="preserve">: (1) feedstock, (2) production process and (3) fuel type.  </w:t>
      </w:r>
    </w:p>
    <w:p w14:paraId="0B89CEC6" w14:textId="77777777" w:rsidR="00ED51BE" w:rsidRPr="001D4D59" w:rsidRDefault="00ED51BE" w:rsidP="00ED51BE">
      <w:pPr>
        <w:rPr>
          <w:rFonts w:ascii="Arial" w:hAnsi="Arial" w:cs="Arial"/>
          <w:sz w:val="22"/>
          <w:szCs w:val="22"/>
        </w:rPr>
      </w:pPr>
    </w:p>
    <w:p w14:paraId="40CE35A1" w14:textId="77777777" w:rsidR="00ED51BE" w:rsidRPr="001D4D59" w:rsidRDefault="00ED51BE" w:rsidP="00ED51BE">
      <w:pPr>
        <w:rPr>
          <w:rFonts w:ascii="Arial" w:hAnsi="Arial" w:cs="Arial"/>
          <w:sz w:val="22"/>
          <w:szCs w:val="22"/>
        </w:rPr>
      </w:pPr>
      <w:r w:rsidRPr="001D4D59">
        <w:rPr>
          <w:rFonts w:ascii="Arial" w:hAnsi="Arial" w:cs="Arial"/>
          <w:sz w:val="22"/>
          <w:szCs w:val="22"/>
        </w:rPr>
        <w:t xml:space="preserve">More information can be found under Code of Federal Regulations 40CK 80.1426. </w:t>
      </w:r>
    </w:p>
    <w:p w14:paraId="41EC4811" w14:textId="77777777" w:rsidR="00ED51BE" w:rsidRPr="001D4D59" w:rsidRDefault="00ED51BE" w:rsidP="00ED51BE">
      <w:pPr>
        <w:rPr>
          <w:rFonts w:ascii="Arial" w:hAnsi="Arial" w:cs="Arial"/>
          <w:sz w:val="22"/>
          <w:szCs w:val="22"/>
        </w:rPr>
      </w:pPr>
    </w:p>
    <w:p w14:paraId="20958134" w14:textId="77777777" w:rsidR="00ED51BE" w:rsidRPr="00ED51BE" w:rsidRDefault="00ED51BE" w:rsidP="00ED51BE">
      <w:pPr>
        <w:rPr>
          <w:rFonts w:ascii="Arial" w:hAnsi="Arial" w:cs="Arial"/>
          <w:sz w:val="22"/>
          <w:szCs w:val="22"/>
        </w:rPr>
      </w:pPr>
      <w:r w:rsidRPr="00ED51BE">
        <w:rPr>
          <w:rFonts w:ascii="Arial" w:hAnsi="Arial" w:cs="Arial"/>
          <w:sz w:val="22"/>
          <w:szCs w:val="22"/>
        </w:rPr>
        <w:t>Federal Superfund and Oil Spill Tax OST)-More Than you Probably Wanted to Know Presentation</w:t>
      </w:r>
    </w:p>
    <w:p w14:paraId="228A773E" w14:textId="77777777" w:rsidR="00ED51BE" w:rsidRPr="001D4D59" w:rsidRDefault="00ED51BE" w:rsidP="00ED51BE">
      <w:pPr>
        <w:rPr>
          <w:rFonts w:ascii="Arial" w:hAnsi="Arial" w:cs="Arial"/>
          <w:sz w:val="22"/>
          <w:szCs w:val="22"/>
        </w:rPr>
      </w:pPr>
      <w:r w:rsidRPr="001D4D59">
        <w:rPr>
          <w:rFonts w:ascii="Arial" w:hAnsi="Arial" w:cs="Arial"/>
          <w:sz w:val="22"/>
          <w:szCs w:val="22"/>
        </w:rPr>
        <w:t>By David Retz, Chevron</w:t>
      </w:r>
    </w:p>
    <w:p w14:paraId="350D46B6" w14:textId="77777777" w:rsidR="00ED51BE" w:rsidRPr="001D4D59" w:rsidRDefault="00ED51BE" w:rsidP="00ED51BE">
      <w:pPr>
        <w:rPr>
          <w:rFonts w:ascii="Arial" w:hAnsi="Arial" w:cs="Arial"/>
          <w:sz w:val="22"/>
          <w:szCs w:val="22"/>
        </w:rPr>
      </w:pPr>
    </w:p>
    <w:p w14:paraId="537D8547" w14:textId="77777777" w:rsidR="001F5F0A" w:rsidRDefault="001F5F0A" w:rsidP="00ED51BE">
      <w:pPr>
        <w:rPr>
          <w:rFonts w:ascii="Arial" w:hAnsi="Arial" w:cs="Arial"/>
          <w:sz w:val="22"/>
          <w:szCs w:val="22"/>
        </w:rPr>
      </w:pPr>
    </w:p>
    <w:p w14:paraId="62DD2FD1" w14:textId="77777777" w:rsidR="001F5F0A" w:rsidRDefault="001F5F0A" w:rsidP="00ED51BE">
      <w:pPr>
        <w:rPr>
          <w:rFonts w:ascii="Arial" w:hAnsi="Arial" w:cs="Arial"/>
          <w:sz w:val="22"/>
          <w:szCs w:val="22"/>
        </w:rPr>
      </w:pPr>
    </w:p>
    <w:p w14:paraId="595E8F01" w14:textId="116ECDE3" w:rsidR="00ED51BE" w:rsidRPr="001D4D59" w:rsidRDefault="00ED51BE" w:rsidP="00ED51BE">
      <w:pPr>
        <w:rPr>
          <w:rFonts w:ascii="Arial" w:hAnsi="Arial" w:cs="Arial"/>
          <w:sz w:val="22"/>
          <w:szCs w:val="22"/>
        </w:rPr>
      </w:pPr>
      <w:r w:rsidRPr="001D4D59">
        <w:rPr>
          <w:rFonts w:ascii="Arial" w:hAnsi="Arial" w:cs="Arial"/>
          <w:sz w:val="22"/>
          <w:szCs w:val="22"/>
        </w:rPr>
        <w:t>David gave a very informative presentation.  David talked about the Love Canal Disaster that was due to a chemical company disposing of hazardous chemicals in the abandoned canal to in Niagara Falls/Buffalo, NY, Exxon Valdez Tanker Oil Spill in Prince William Sound in Alaska in 1989, and the 1984 Bhopal India Disaster at the Union Carbide Limited pesticide plant which resulted in 3800 deaths, 550,000 injuries.</w:t>
      </w:r>
    </w:p>
    <w:p w14:paraId="1BA0FFDE" w14:textId="77777777" w:rsidR="00ED51BE" w:rsidRPr="001D4D59" w:rsidRDefault="00ED51BE" w:rsidP="00ED51BE">
      <w:pPr>
        <w:rPr>
          <w:rFonts w:ascii="Arial" w:hAnsi="Arial" w:cs="Arial"/>
          <w:sz w:val="22"/>
          <w:szCs w:val="22"/>
        </w:rPr>
      </w:pPr>
    </w:p>
    <w:p w14:paraId="0A84ADB6" w14:textId="77777777" w:rsidR="00ED51BE" w:rsidRPr="001D4D59" w:rsidRDefault="00ED51BE" w:rsidP="00ED51BE">
      <w:pPr>
        <w:rPr>
          <w:rFonts w:ascii="Arial" w:hAnsi="Arial" w:cs="Arial"/>
          <w:sz w:val="22"/>
          <w:szCs w:val="22"/>
        </w:rPr>
      </w:pPr>
      <w:r w:rsidRPr="001D4D59">
        <w:rPr>
          <w:rFonts w:ascii="Arial" w:hAnsi="Arial" w:cs="Arial"/>
          <w:sz w:val="22"/>
          <w:szCs w:val="22"/>
        </w:rPr>
        <w:t>These are a few examples of why we have the Superfund and Oil Spill tax.</w:t>
      </w:r>
    </w:p>
    <w:p w14:paraId="1F08CC3A" w14:textId="77777777" w:rsidR="00ED51BE" w:rsidRPr="001D4D59" w:rsidRDefault="00ED51BE" w:rsidP="00ED51BE">
      <w:pPr>
        <w:rPr>
          <w:rFonts w:ascii="Arial" w:hAnsi="Arial" w:cs="Arial"/>
          <w:sz w:val="22"/>
          <w:szCs w:val="22"/>
        </w:rPr>
      </w:pPr>
    </w:p>
    <w:p w14:paraId="2F8F8DE2" w14:textId="7995C5DD" w:rsidR="00ED51BE" w:rsidRPr="001D4D59" w:rsidRDefault="00ED51BE" w:rsidP="00ED51BE">
      <w:pPr>
        <w:rPr>
          <w:rFonts w:ascii="Arial" w:hAnsi="Arial" w:cs="Arial"/>
          <w:sz w:val="22"/>
          <w:szCs w:val="22"/>
        </w:rPr>
      </w:pPr>
      <w:r w:rsidRPr="001D4D59">
        <w:rPr>
          <w:rFonts w:ascii="Arial" w:hAnsi="Arial" w:cs="Arial"/>
          <w:sz w:val="22"/>
          <w:szCs w:val="22"/>
        </w:rPr>
        <w:t>Excise tax on domestic Crude Oil-</w:t>
      </w:r>
      <w:r w:rsidR="001F5F0A" w:rsidRPr="001D4D59">
        <w:rPr>
          <w:rFonts w:ascii="Arial" w:hAnsi="Arial" w:cs="Arial"/>
          <w:sz w:val="22"/>
          <w:szCs w:val="22"/>
        </w:rPr>
        <w:t>Petrochemicals and</w:t>
      </w:r>
      <w:r w:rsidRPr="001D4D59">
        <w:rPr>
          <w:rFonts w:ascii="Arial" w:hAnsi="Arial" w:cs="Arial"/>
          <w:sz w:val="22"/>
          <w:szCs w:val="22"/>
        </w:rPr>
        <w:t xml:space="preserve"> on organic chemicals imported or produced.</w:t>
      </w:r>
    </w:p>
    <w:p w14:paraId="3142F583" w14:textId="77777777" w:rsidR="00ED51BE" w:rsidRPr="001D4D59" w:rsidRDefault="00ED51BE" w:rsidP="00ED51BE">
      <w:pPr>
        <w:rPr>
          <w:rFonts w:ascii="Arial" w:hAnsi="Arial" w:cs="Arial"/>
          <w:sz w:val="22"/>
          <w:szCs w:val="22"/>
        </w:rPr>
      </w:pPr>
    </w:p>
    <w:p w14:paraId="70D17755" w14:textId="77777777" w:rsidR="00ED51BE" w:rsidRPr="001D4D59" w:rsidRDefault="00ED51BE" w:rsidP="00ED51BE">
      <w:pPr>
        <w:rPr>
          <w:rFonts w:ascii="Arial" w:hAnsi="Arial" w:cs="Arial"/>
          <w:sz w:val="22"/>
          <w:szCs w:val="22"/>
        </w:rPr>
      </w:pPr>
      <w:r w:rsidRPr="001D4D59">
        <w:rPr>
          <w:rFonts w:ascii="Arial" w:hAnsi="Arial" w:cs="Arial"/>
          <w:sz w:val="22"/>
          <w:szCs w:val="22"/>
        </w:rPr>
        <w:t>Gave a history of the Superfund Excise Tax starting in the 70’s and extended to 12/31/95.  IRS didn’t start auditing the superfund tax until 2000 which ended 12/31/95.</w:t>
      </w:r>
    </w:p>
    <w:p w14:paraId="2EDBE26E" w14:textId="77777777" w:rsidR="00ED51BE" w:rsidRPr="001D4D59" w:rsidRDefault="00ED51BE" w:rsidP="00ED51BE">
      <w:pPr>
        <w:rPr>
          <w:rFonts w:ascii="Arial" w:hAnsi="Arial" w:cs="Arial"/>
          <w:sz w:val="22"/>
          <w:szCs w:val="22"/>
        </w:rPr>
      </w:pPr>
    </w:p>
    <w:p w14:paraId="448A54D3" w14:textId="77777777" w:rsidR="00ED51BE" w:rsidRPr="001D4D59" w:rsidRDefault="00ED51BE" w:rsidP="00ED51BE">
      <w:pPr>
        <w:rPr>
          <w:rFonts w:ascii="Arial" w:hAnsi="Arial" w:cs="Arial"/>
          <w:sz w:val="22"/>
          <w:szCs w:val="22"/>
        </w:rPr>
      </w:pPr>
      <w:r w:rsidRPr="001D4D59">
        <w:rPr>
          <w:rFonts w:ascii="Arial" w:hAnsi="Arial" w:cs="Arial"/>
          <w:sz w:val="22"/>
          <w:szCs w:val="22"/>
        </w:rPr>
        <w:t>7/1/22 the Superfund Excise Tax was reinstated for 42 chemicals and is scheduled to expire on 12/31/31.</w:t>
      </w:r>
    </w:p>
    <w:p w14:paraId="09E50BB5" w14:textId="77777777" w:rsidR="00ED51BE" w:rsidRPr="001D4D59" w:rsidRDefault="00ED51BE" w:rsidP="00ED51BE">
      <w:pPr>
        <w:rPr>
          <w:rFonts w:ascii="Arial" w:hAnsi="Arial" w:cs="Arial"/>
          <w:sz w:val="22"/>
          <w:szCs w:val="22"/>
        </w:rPr>
      </w:pPr>
    </w:p>
    <w:p w14:paraId="32FEC531" w14:textId="77777777" w:rsidR="00ED51BE" w:rsidRPr="001D4D59" w:rsidRDefault="00ED51BE" w:rsidP="00ED51BE">
      <w:pPr>
        <w:rPr>
          <w:rFonts w:ascii="Arial" w:hAnsi="Arial" w:cs="Arial"/>
          <w:sz w:val="22"/>
          <w:szCs w:val="22"/>
        </w:rPr>
      </w:pPr>
      <w:r w:rsidRPr="001D4D59">
        <w:rPr>
          <w:rFonts w:ascii="Arial" w:hAnsi="Arial" w:cs="Arial"/>
          <w:sz w:val="22"/>
          <w:szCs w:val="22"/>
        </w:rPr>
        <w:t>Crude and products as of 8/16/22 is being taxed at 18.4 cents per barrel.</w:t>
      </w:r>
    </w:p>
    <w:p w14:paraId="72DFC99B" w14:textId="77777777" w:rsidR="00ED51BE" w:rsidRPr="001D4D59" w:rsidRDefault="00ED51BE" w:rsidP="00ED51BE">
      <w:pPr>
        <w:rPr>
          <w:rFonts w:ascii="Arial" w:hAnsi="Arial" w:cs="Arial"/>
          <w:sz w:val="22"/>
          <w:szCs w:val="22"/>
        </w:rPr>
      </w:pPr>
    </w:p>
    <w:p w14:paraId="0E46333A" w14:textId="77777777" w:rsidR="00ED51BE" w:rsidRPr="001D4D59" w:rsidRDefault="00ED51BE" w:rsidP="00ED51BE">
      <w:pPr>
        <w:rPr>
          <w:rFonts w:ascii="Arial" w:hAnsi="Arial" w:cs="Arial"/>
          <w:sz w:val="22"/>
          <w:szCs w:val="22"/>
        </w:rPr>
      </w:pPr>
      <w:r w:rsidRPr="001D4D59">
        <w:rPr>
          <w:rFonts w:ascii="Arial" w:hAnsi="Arial" w:cs="Arial"/>
          <w:sz w:val="22"/>
          <w:szCs w:val="22"/>
        </w:rPr>
        <w:t>How this will affect the State people-Invoices will show Superfund and Oil Spill tax on them.  This could be combined or listed separately on the invoices.</w:t>
      </w:r>
    </w:p>
    <w:p w14:paraId="3627EB8C" w14:textId="77777777" w:rsidR="00ED51BE" w:rsidRPr="001D4D59" w:rsidRDefault="00ED51BE" w:rsidP="00ED51BE">
      <w:pPr>
        <w:rPr>
          <w:rFonts w:ascii="Arial" w:hAnsi="Arial" w:cs="Arial"/>
          <w:sz w:val="22"/>
          <w:szCs w:val="22"/>
        </w:rPr>
      </w:pPr>
    </w:p>
    <w:p w14:paraId="34842B88" w14:textId="77777777" w:rsidR="00ED51BE" w:rsidRPr="001D4D59" w:rsidRDefault="00ED51BE" w:rsidP="00ED51BE">
      <w:pPr>
        <w:rPr>
          <w:rFonts w:ascii="Arial" w:hAnsi="Arial" w:cs="Arial"/>
          <w:sz w:val="22"/>
          <w:szCs w:val="22"/>
        </w:rPr>
      </w:pPr>
      <w:r w:rsidRPr="001D4D59">
        <w:rPr>
          <w:rFonts w:ascii="Arial" w:hAnsi="Arial" w:cs="Arial"/>
          <w:sz w:val="22"/>
          <w:szCs w:val="22"/>
        </w:rPr>
        <w:t>There has been no final industry standard on “included price” or “line item on the invoice” for recovery.</w:t>
      </w:r>
    </w:p>
    <w:p w14:paraId="4D86D9CC" w14:textId="77777777" w:rsidR="00ED51BE" w:rsidRPr="001D4D59" w:rsidRDefault="00ED51BE" w:rsidP="00ED51BE">
      <w:pPr>
        <w:rPr>
          <w:rFonts w:ascii="Arial" w:hAnsi="Arial" w:cs="Arial"/>
          <w:sz w:val="22"/>
          <w:szCs w:val="22"/>
        </w:rPr>
      </w:pPr>
    </w:p>
    <w:p w14:paraId="495E3556" w14:textId="77777777" w:rsidR="00ED51BE" w:rsidRPr="001D4D59" w:rsidRDefault="00ED51BE" w:rsidP="00ED51BE">
      <w:pPr>
        <w:rPr>
          <w:rFonts w:ascii="Arial" w:hAnsi="Arial" w:cs="Arial"/>
          <w:sz w:val="22"/>
          <w:szCs w:val="22"/>
        </w:rPr>
      </w:pPr>
      <w:r w:rsidRPr="001D4D59">
        <w:rPr>
          <w:rFonts w:ascii="Arial" w:hAnsi="Arial" w:cs="Arial"/>
          <w:sz w:val="22"/>
          <w:szCs w:val="22"/>
        </w:rPr>
        <w:t>David also talked about the Trafigura Oil Spill Case in the Ivory Coast (Federal).  IRS denied their refunds for oil spill tax on the exported fuel.  After the IRS denied the refund request Trafigura challenged the denial of their refund.  The 5</w:t>
      </w:r>
      <w:r w:rsidRPr="001D4D59">
        <w:rPr>
          <w:rFonts w:ascii="Arial" w:hAnsi="Arial" w:cs="Arial"/>
          <w:sz w:val="22"/>
          <w:szCs w:val="22"/>
          <w:vertAlign w:val="superscript"/>
        </w:rPr>
        <w:t>th</w:t>
      </w:r>
      <w:r w:rsidRPr="001D4D59">
        <w:rPr>
          <w:rFonts w:ascii="Arial" w:hAnsi="Arial" w:cs="Arial"/>
          <w:sz w:val="22"/>
          <w:szCs w:val="22"/>
        </w:rPr>
        <w:t xml:space="preserve"> Circuit of Appeals (Houston) and Louisiana.  The IRS lost and was told to pay the refund request.  IRS said they would only pay for companies in the 5</w:t>
      </w:r>
      <w:r w:rsidRPr="001D4D59">
        <w:rPr>
          <w:rFonts w:ascii="Arial" w:hAnsi="Arial" w:cs="Arial"/>
          <w:sz w:val="22"/>
          <w:szCs w:val="22"/>
          <w:vertAlign w:val="superscript"/>
        </w:rPr>
        <w:t>th</w:t>
      </w:r>
      <w:r w:rsidRPr="001D4D59">
        <w:rPr>
          <w:rFonts w:ascii="Arial" w:hAnsi="Arial" w:cs="Arial"/>
          <w:sz w:val="22"/>
          <w:szCs w:val="22"/>
        </w:rPr>
        <w:t xml:space="preserve"> Circuit District.  If you are in another district you have to sue the IRS. </w:t>
      </w:r>
    </w:p>
    <w:p w14:paraId="3E30EFFF" w14:textId="77777777" w:rsidR="00ED51BE" w:rsidRPr="001D4D59" w:rsidRDefault="00ED51BE" w:rsidP="00ED51BE">
      <w:pPr>
        <w:rPr>
          <w:rFonts w:ascii="Arial" w:hAnsi="Arial" w:cs="Arial"/>
          <w:sz w:val="22"/>
          <w:szCs w:val="22"/>
        </w:rPr>
      </w:pPr>
    </w:p>
    <w:p w14:paraId="7673D59C" w14:textId="77777777" w:rsidR="001209E2" w:rsidRPr="00977D9B" w:rsidRDefault="001209E2" w:rsidP="00ED51BE">
      <w:pPr>
        <w:rPr>
          <w:rFonts w:ascii="Arial" w:hAnsi="Arial" w:cs="Arial"/>
          <w:b/>
          <w:sz w:val="22"/>
          <w:szCs w:val="22"/>
        </w:rPr>
      </w:pPr>
      <w:r w:rsidRPr="00977D9B">
        <w:rPr>
          <w:rFonts w:ascii="Arial" w:hAnsi="Arial" w:cs="Arial"/>
          <w:b/>
          <w:sz w:val="22"/>
          <w:szCs w:val="22"/>
        </w:rPr>
        <w:t>Subcommittee Reports</w:t>
      </w:r>
    </w:p>
    <w:p w14:paraId="54D6C8EB" w14:textId="77777777" w:rsidR="00685827" w:rsidRPr="00977D9B" w:rsidRDefault="00685827" w:rsidP="001E613A">
      <w:pPr>
        <w:tabs>
          <w:tab w:val="left" w:pos="90"/>
        </w:tabs>
        <w:jc w:val="both"/>
        <w:rPr>
          <w:rFonts w:ascii="Arial" w:hAnsi="Arial" w:cs="Arial"/>
          <w:sz w:val="22"/>
          <w:szCs w:val="22"/>
        </w:rPr>
      </w:pPr>
    </w:p>
    <w:p w14:paraId="4EE6B3F7" w14:textId="77777777" w:rsidR="00685827" w:rsidRPr="00977D9B" w:rsidRDefault="00685827" w:rsidP="001E613A">
      <w:pPr>
        <w:tabs>
          <w:tab w:val="left" w:pos="90"/>
        </w:tabs>
        <w:rPr>
          <w:rFonts w:ascii="Arial" w:hAnsi="Arial" w:cs="Arial"/>
          <w:b/>
          <w:sz w:val="22"/>
          <w:szCs w:val="22"/>
          <w:u w:val="single"/>
        </w:rPr>
      </w:pPr>
      <w:r w:rsidRPr="00977D9B">
        <w:rPr>
          <w:rFonts w:ascii="Arial" w:hAnsi="Arial" w:cs="Arial"/>
          <w:sz w:val="22"/>
          <w:szCs w:val="22"/>
        </w:rPr>
        <w:t xml:space="preserve">The </w:t>
      </w:r>
      <w:r w:rsidRPr="00977D9B">
        <w:rPr>
          <w:rFonts w:ascii="Arial" w:hAnsi="Arial" w:cs="Arial"/>
          <w:b/>
          <w:sz w:val="22"/>
          <w:szCs w:val="22"/>
          <w:u w:val="single"/>
        </w:rPr>
        <w:t>Compliance Subcommittee</w:t>
      </w:r>
    </w:p>
    <w:p w14:paraId="0392E759" w14:textId="77777777" w:rsidR="00080A32" w:rsidRPr="00D54C31" w:rsidRDefault="00080A32" w:rsidP="00D54C31">
      <w:pPr>
        <w:contextualSpacing/>
        <w:rPr>
          <w:rFonts w:ascii="Arial" w:hAnsi="Arial" w:cs="Arial"/>
          <w:sz w:val="22"/>
          <w:szCs w:val="22"/>
        </w:rPr>
      </w:pPr>
      <w:r w:rsidRPr="00D54C31">
        <w:rPr>
          <w:rFonts w:ascii="Arial" w:hAnsi="Arial" w:cs="Arial"/>
          <w:sz w:val="22"/>
          <w:szCs w:val="22"/>
        </w:rPr>
        <w:t>Welcome- Patrick Andrews (VA) and David Hernandez (Valero)</w:t>
      </w:r>
    </w:p>
    <w:p w14:paraId="35C1E1ED" w14:textId="77777777" w:rsidR="00080A32" w:rsidRPr="00D54C31" w:rsidRDefault="00080A32" w:rsidP="00080A32">
      <w:pPr>
        <w:rPr>
          <w:rFonts w:ascii="Arial" w:hAnsi="Arial" w:cs="Arial"/>
          <w:sz w:val="22"/>
          <w:szCs w:val="22"/>
        </w:rPr>
      </w:pPr>
    </w:p>
    <w:p w14:paraId="6A051B75" w14:textId="77777777" w:rsidR="00080A32" w:rsidRPr="00D54C31" w:rsidRDefault="00080A32" w:rsidP="009A0FA7">
      <w:pPr>
        <w:pStyle w:val="ListParagraph"/>
        <w:numPr>
          <w:ilvl w:val="0"/>
          <w:numId w:val="1"/>
        </w:numPr>
        <w:contextualSpacing/>
        <w:rPr>
          <w:rFonts w:ascii="Arial" w:hAnsi="Arial" w:cs="Arial"/>
        </w:rPr>
      </w:pPr>
      <w:r w:rsidRPr="00D54C31">
        <w:rPr>
          <w:rFonts w:ascii="Arial" w:hAnsi="Arial" w:cs="Arial"/>
        </w:rPr>
        <w:t>Approv</w:t>
      </w:r>
      <w:r w:rsidR="008E19E5" w:rsidRPr="00D54C31">
        <w:rPr>
          <w:rFonts w:ascii="Arial" w:hAnsi="Arial" w:cs="Arial"/>
        </w:rPr>
        <w:t>ed</w:t>
      </w:r>
      <w:r w:rsidRPr="00D54C31">
        <w:rPr>
          <w:rFonts w:ascii="Arial" w:hAnsi="Arial" w:cs="Arial"/>
        </w:rPr>
        <w:t xml:space="preserve"> </w:t>
      </w:r>
      <w:r w:rsidR="008E19E5" w:rsidRPr="00D54C31">
        <w:rPr>
          <w:rFonts w:ascii="Arial" w:hAnsi="Arial" w:cs="Arial"/>
        </w:rPr>
        <w:t xml:space="preserve">the minutes from the </w:t>
      </w:r>
      <w:r w:rsidR="00ED51BE">
        <w:rPr>
          <w:rFonts w:ascii="Arial" w:hAnsi="Arial" w:cs="Arial"/>
        </w:rPr>
        <w:t>Stowe, VT</w:t>
      </w:r>
      <w:r w:rsidR="008E19E5" w:rsidRPr="00D54C31">
        <w:rPr>
          <w:rFonts w:ascii="Arial" w:hAnsi="Arial" w:cs="Arial"/>
        </w:rPr>
        <w:t xml:space="preserve"> meeting.</w:t>
      </w:r>
    </w:p>
    <w:p w14:paraId="60FB59F4" w14:textId="77777777" w:rsidR="00080A32" w:rsidRPr="00D54C31" w:rsidRDefault="00080A32" w:rsidP="00080A32">
      <w:pPr>
        <w:pStyle w:val="ListParagraph"/>
        <w:spacing w:after="0" w:line="240" w:lineRule="auto"/>
        <w:rPr>
          <w:rFonts w:ascii="Arial" w:hAnsi="Arial" w:cs="Arial"/>
        </w:rPr>
      </w:pPr>
    </w:p>
    <w:p w14:paraId="25B6C88C" w14:textId="77777777" w:rsidR="00080A32" w:rsidRPr="00D54C31" w:rsidRDefault="00080A32" w:rsidP="004F69D9">
      <w:pPr>
        <w:pStyle w:val="ListParagraph"/>
        <w:numPr>
          <w:ilvl w:val="0"/>
          <w:numId w:val="1"/>
        </w:numPr>
        <w:spacing w:after="0" w:line="240" w:lineRule="auto"/>
        <w:contextualSpacing/>
        <w:rPr>
          <w:rFonts w:ascii="Arial" w:hAnsi="Arial" w:cs="Arial"/>
        </w:rPr>
      </w:pPr>
      <w:r w:rsidRPr="00D54C31">
        <w:rPr>
          <w:rFonts w:ascii="Arial" w:hAnsi="Arial" w:cs="Arial"/>
        </w:rPr>
        <w:t>Basic Training Schedule</w:t>
      </w:r>
    </w:p>
    <w:p w14:paraId="703873B4" w14:textId="77777777" w:rsidR="00080A32" w:rsidRPr="00D54C31" w:rsidRDefault="00262787" w:rsidP="004F69D9">
      <w:pPr>
        <w:pStyle w:val="ListParagraph"/>
        <w:numPr>
          <w:ilvl w:val="0"/>
          <w:numId w:val="4"/>
        </w:numPr>
        <w:spacing w:after="0" w:line="240" w:lineRule="auto"/>
        <w:contextualSpacing/>
        <w:rPr>
          <w:rFonts w:ascii="Arial" w:hAnsi="Arial" w:cs="Arial"/>
        </w:rPr>
      </w:pPr>
      <w:r>
        <w:rPr>
          <w:rFonts w:ascii="Arial" w:hAnsi="Arial" w:cs="Arial"/>
        </w:rPr>
        <w:t>T</w:t>
      </w:r>
      <w:r w:rsidR="00080A32" w:rsidRPr="00D54C31">
        <w:rPr>
          <w:rFonts w:ascii="Arial" w:hAnsi="Arial" w:cs="Arial"/>
        </w:rPr>
        <w:t xml:space="preserve">raining </w:t>
      </w:r>
      <w:r>
        <w:rPr>
          <w:rFonts w:ascii="Arial" w:hAnsi="Arial" w:cs="Arial"/>
        </w:rPr>
        <w:t>was</w:t>
      </w:r>
      <w:r w:rsidR="00080A32" w:rsidRPr="00D54C31">
        <w:rPr>
          <w:rFonts w:ascii="Arial" w:hAnsi="Arial" w:cs="Arial"/>
        </w:rPr>
        <w:t xml:space="preserve"> held in Kansas City, MO July 31 – August 4, 2022</w:t>
      </w:r>
      <w:r>
        <w:rPr>
          <w:rFonts w:ascii="Arial" w:hAnsi="Arial" w:cs="Arial"/>
        </w:rPr>
        <w:t>.  There were 98 in attendance.</w:t>
      </w:r>
      <w:r w:rsidR="00080A32" w:rsidRPr="00D54C31">
        <w:rPr>
          <w:rFonts w:ascii="Arial" w:hAnsi="Arial" w:cs="Arial"/>
        </w:rPr>
        <w:t xml:space="preserve"> </w:t>
      </w:r>
    </w:p>
    <w:p w14:paraId="40BBC038" w14:textId="77777777" w:rsidR="00080A32" w:rsidRDefault="00262787" w:rsidP="004F69D9">
      <w:pPr>
        <w:pStyle w:val="ListParagraph"/>
        <w:numPr>
          <w:ilvl w:val="1"/>
          <w:numId w:val="1"/>
        </w:numPr>
        <w:spacing w:after="0" w:line="240" w:lineRule="auto"/>
        <w:contextualSpacing/>
        <w:rPr>
          <w:rFonts w:ascii="Arial" w:hAnsi="Arial" w:cs="Arial"/>
        </w:rPr>
      </w:pPr>
      <w:r>
        <w:rPr>
          <w:rFonts w:ascii="Arial" w:hAnsi="Arial" w:cs="Arial"/>
        </w:rPr>
        <w:t>Next training is in Green Bay, WI July 31-August 4, 2023</w:t>
      </w:r>
      <w:r w:rsidR="008E19E5" w:rsidRPr="00D54C31">
        <w:rPr>
          <w:rFonts w:ascii="Arial" w:hAnsi="Arial" w:cs="Arial"/>
        </w:rPr>
        <w:t xml:space="preserve"> </w:t>
      </w:r>
    </w:p>
    <w:p w14:paraId="7DC9F9AF" w14:textId="77777777" w:rsidR="00262787" w:rsidRDefault="00262787" w:rsidP="004F69D9">
      <w:pPr>
        <w:contextualSpacing/>
        <w:rPr>
          <w:rFonts w:ascii="Arial" w:hAnsi="Arial" w:cs="Arial"/>
        </w:rPr>
      </w:pPr>
    </w:p>
    <w:p w14:paraId="487CAA81" w14:textId="77777777" w:rsidR="00ED51BE" w:rsidRPr="001D4D59" w:rsidRDefault="00ED51BE" w:rsidP="004F69D9">
      <w:pPr>
        <w:pStyle w:val="ListParagraph"/>
        <w:numPr>
          <w:ilvl w:val="0"/>
          <w:numId w:val="1"/>
        </w:numPr>
        <w:spacing w:after="0" w:line="240" w:lineRule="auto"/>
        <w:contextualSpacing/>
        <w:rPr>
          <w:rFonts w:ascii="Arial" w:hAnsi="Arial" w:cs="Arial"/>
        </w:rPr>
      </w:pPr>
      <w:r w:rsidRPr="001D4D59">
        <w:rPr>
          <w:rFonts w:ascii="Arial" w:hAnsi="Arial" w:cs="Arial"/>
        </w:rPr>
        <w:t xml:space="preserve">Training Schedule Update: </w:t>
      </w:r>
    </w:p>
    <w:p w14:paraId="71A6017C" w14:textId="77777777" w:rsidR="00ED51BE" w:rsidRPr="001D4D59" w:rsidRDefault="00ED51BE" w:rsidP="004F69D9">
      <w:pPr>
        <w:pStyle w:val="ListParagraph"/>
        <w:numPr>
          <w:ilvl w:val="1"/>
          <w:numId w:val="1"/>
        </w:numPr>
        <w:spacing w:after="0" w:line="240" w:lineRule="auto"/>
        <w:contextualSpacing/>
        <w:rPr>
          <w:rFonts w:ascii="Arial" w:hAnsi="Arial" w:cs="Arial"/>
        </w:rPr>
      </w:pPr>
      <w:r w:rsidRPr="001D4D59">
        <w:rPr>
          <w:rFonts w:ascii="Arial" w:hAnsi="Arial" w:cs="Arial"/>
        </w:rPr>
        <w:t>Training was for the State of NC this past Oct 2022.  Over 71 individuals were trained.</w:t>
      </w:r>
    </w:p>
    <w:p w14:paraId="0893DE19" w14:textId="77777777" w:rsidR="00ED51BE" w:rsidRPr="001D4D59" w:rsidRDefault="00ED51BE" w:rsidP="004F69D9">
      <w:pPr>
        <w:pStyle w:val="ListParagraph"/>
        <w:numPr>
          <w:ilvl w:val="1"/>
          <w:numId w:val="1"/>
        </w:numPr>
        <w:spacing w:after="0" w:line="240" w:lineRule="auto"/>
        <w:contextualSpacing/>
        <w:rPr>
          <w:rFonts w:ascii="Arial" w:hAnsi="Arial" w:cs="Arial"/>
        </w:rPr>
      </w:pPr>
      <w:r w:rsidRPr="001D4D59">
        <w:rPr>
          <w:rFonts w:ascii="Arial" w:hAnsi="Arial" w:cs="Arial"/>
        </w:rPr>
        <w:t>Training will be held in the future for individual states: February KY, March RI.</w:t>
      </w:r>
    </w:p>
    <w:p w14:paraId="2BBC15DD" w14:textId="1F1C16CD" w:rsidR="00ED51BE" w:rsidRPr="001D4D59" w:rsidRDefault="00ED51BE" w:rsidP="004F69D9">
      <w:pPr>
        <w:pStyle w:val="ListParagraph"/>
        <w:numPr>
          <w:ilvl w:val="1"/>
          <w:numId w:val="1"/>
        </w:numPr>
        <w:spacing w:after="0" w:line="240" w:lineRule="auto"/>
        <w:contextualSpacing/>
        <w:rPr>
          <w:rFonts w:ascii="Arial" w:hAnsi="Arial" w:cs="Arial"/>
        </w:rPr>
      </w:pPr>
      <w:r w:rsidRPr="001D4D59">
        <w:rPr>
          <w:rFonts w:ascii="Arial" w:hAnsi="Arial" w:cs="Arial"/>
        </w:rPr>
        <w:t>Training will be open to all on July 30 August 30</w:t>
      </w:r>
      <w:r w:rsidR="00F24190" w:rsidRPr="001D4D59">
        <w:rPr>
          <w:rFonts w:ascii="Arial" w:hAnsi="Arial" w:cs="Arial"/>
        </w:rPr>
        <w:t>, 2023,</w:t>
      </w:r>
      <w:r w:rsidRPr="001D4D59">
        <w:rPr>
          <w:rFonts w:ascii="Arial" w:hAnsi="Arial" w:cs="Arial"/>
        </w:rPr>
        <w:t xml:space="preserve"> in Green Bay, Wisconsin.</w:t>
      </w:r>
    </w:p>
    <w:p w14:paraId="699F7C46" w14:textId="77777777" w:rsidR="00ED51BE" w:rsidRPr="00ED51BE" w:rsidRDefault="00ED51BE" w:rsidP="004F69D9">
      <w:pPr>
        <w:rPr>
          <w:rFonts w:ascii="Arial" w:hAnsi="Arial" w:cs="Arial"/>
        </w:rPr>
      </w:pPr>
    </w:p>
    <w:p w14:paraId="266F8417" w14:textId="6101E2F6" w:rsidR="00ED51BE" w:rsidRPr="001D4D59" w:rsidRDefault="00ED51BE" w:rsidP="004F69D9">
      <w:pPr>
        <w:pStyle w:val="ListParagraph"/>
        <w:numPr>
          <w:ilvl w:val="0"/>
          <w:numId w:val="1"/>
        </w:numPr>
        <w:spacing w:after="0" w:line="240" w:lineRule="auto"/>
        <w:contextualSpacing/>
        <w:rPr>
          <w:rFonts w:ascii="Arial" w:hAnsi="Arial" w:cs="Arial"/>
        </w:rPr>
      </w:pPr>
      <w:r w:rsidRPr="001D4D59">
        <w:rPr>
          <w:rFonts w:ascii="Arial" w:hAnsi="Arial" w:cs="Arial"/>
        </w:rPr>
        <w:t xml:space="preserve">Dyed Fuel Statistics: Jeremy Neeck (MN) shared the dyed fuel statistics. Discussion further evolved into information of enforcement sharing with states.  A new MOU from the IRS sent to </w:t>
      </w:r>
      <w:r w:rsidR="00F24190" w:rsidRPr="001D4D59">
        <w:rPr>
          <w:rFonts w:ascii="Arial" w:hAnsi="Arial" w:cs="Arial"/>
        </w:rPr>
        <w:t>several</w:t>
      </w:r>
      <w:r w:rsidRPr="001D4D59">
        <w:rPr>
          <w:rFonts w:ascii="Arial" w:hAnsi="Arial" w:cs="Arial"/>
        </w:rPr>
        <w:t xml:space="preserve"> states by region seems to be on the horizon.   </w:t>
      </w:r>
    </w:p>
    <w:p w14:paraId="1F2B2719" w14:textId="77777777" w:rsidR="00ED51BE" w:rsidRPr="001D4D59" w:rsidRDefault="00ED51BE" w:rsidP="004F69D9">
      <w:pPr>
        <w:pStyle w:val="ListParagraph"/>
        <w:spacing w:after="0" w:line="240" w:lineRule="auto"/>
        <w:rPr>
          <w:rFonts w:ascii="Arial" w:hAnsi="Arial" w:cs="Arial"/>
        </w:rPr>
      </w:pPr>
    </w:p>
    <w:p w14:paraId="55879B29" w14:textId="77777777" w:rsidR="00ED51BE" w:rsidRPr="001D4D59" w:rsidRDefault="00ED51BE" w:rsidP="004F69D9">
      <w:pPr>
        <w:pStyle w:val="ListParagraph"/>
        <w:numPr>
          <w:ilvl w:val="0"/>
          <w:numId w:val="1"/>
        </w:numPr>
        <w:spacing w:after="0" w:line="240" w:lineRule="auto"/>
        <w:contextualSpacing/>
        <w:rPr>
          <w:rFonts w:ascii="Arial" w:hAnsi="Arial" w:cs="Arial"/>
        </w:rPr>
      </w:pPr>
      <w:r>
        <w:rPr>
          <w:rFonts w:ascii="Arial" w:hAnsi="Arial" w:cs="Arial"/>
        </w:rPr>
        <w:t>State</w:t>
      </w:r>
      <w:r w:rsidRPr="001D4D59">
        <w:rPr>
          <w:rFonts w:ascii="Arial" w:hAnsi="Arial" w:cs="Arial"/>
        </w:rPr>
        <w:t xml:space="preserve"> Updates:</w:t>
      </w:r>
    </w:p>
    <w:p w14:paraId="4E584CC2"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NC-</w:t>
      </w:r>
    </w:p>
    <w:p w14:paraId="2C8598A7"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 xml:space="preserve">Proposed legislation involving technical updates on excise tax. Clarification on who can sign a refund at the state and record retention rules. Codifying on the processes of tax paid inventory brought into registered terminals.  </w:t>
      </w:r>
    </w:p>
    <w:p w14:paraId="1C3E00E8"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Annual refunds are now quarterly.</w:t>
      </w:r>
    </w:p>
    <w:p w14:paraId="11B58DA4"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New tax rate set at 40.5 cgp.</w:t>
      </w:r>
    </w:p>
    <w:p w14:paraId="7D077962"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Process and procedures set for failure to file.</w:t>
      </w:r>
    </w:p>
    <w:p w14:paraId="22C89645"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MD –</w:t>
      </w:r>
    </w:p>
    <w:p w14:paraId="04399DAD"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Legislators are reconvening along with a new governor, AG and comptroller.</w:t>
      </w:r>
    </w:p>
    <w:p w14:paraId="3162A9B3"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Bill proposals for 2 tier pricing cash and credit.  SB 178</w:t>
      </w:r>
    </w:p>
    <w:p w14:paraId="0088D0EB" w14:textId="77777777" w:rsidR="00F24190"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 xml:space="preserve">Bill proposal to repeal the transportation infrastructure act to unlink tax </w:t>
      </w:r>
    </w:p>
    <w:p w14:paraId="3363FE7E" w14:textId="77777777" w:rsidR="00F24190" w:rsidRDefault="00F24190" w:rsidP="00F24190">
      <w:pPr>
        <w:pStyle w:val="ListParagraph"/>
        <w:spacing w:after="0" w:line="240" w:lineRule="auto"/>
        <w:ind w:left="1440"/>
        <w:contextualSpacing/>
        <w:rPr>
          <w:rFonts w:ascii="Arial" w:hAnsi="Arial" w:cs="Arial"/>
        </w:rPr>
      </w:pPr>
    </w:p>
    <w:p w14:paraId="56DF2384" w14:textId="77777777" w:rsidR="00F24190" w:rsidRDefault="00F24190" w:rsidP="00F24190">
      <w:pPr>
        <w:pStyle w:val="ListParagraph"/>
        <w:spacing w:after="0" w:line="240" w:lineRule="auto"/>
        <w:ind w:left="1440"/>
        <w:contextualSpacing/>
        <w:rPr>
          <w:rFonts w:ascii="Arial" w:hAnsi="Arial" w:cs="Arial"/>
        </w:rPr>
      </w:pPr>
    </w:p>
    <w:p w14:paraId="3115062E" w14:textId="1E26F058"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increased based on CPI.  SB 261.</w:t>
      </w:r>
    </w:p>
    <w:p w14:paraId="0E9AD780"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KY-</w:t>
      </w:r>
    </w:p>
    <w:p w14:paraId="6549F33C"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 xml:space="preserve">Gas tax increase on hold. </w:t>
      </w:r>
    </w:p>
    <w:p w14:paraId="6105254E"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3 cent per KH went into effect on 1/1/2024.</w:t>
      </w:r>
    </w:p>
    <w:p w14:paraId="1D74F961"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WI- No updates</w:t>
      </w:r>
    </w:p>
    <w:p w14:paraId="2B8FC220"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SD-</w:t>
      </w:r>
    </w:p>
    <w:p w14:paraId="45170ED4"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New IFTA IRP system in place.</w:t>
      </w:r>
    </w:p>
    <w:p w14:paraId="20A0C69D"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Reviewing existing motor fuel tax licenses.</w:t>
      </w:r>
    </w:p>
    <w:p w14:paraId="52F04894"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MN-</w:t>
      </w:r>
    </w:p>
    <w:p w14:paraId="671D43E8"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2 cpg clean up fee to go into effect April 1, 2023.</w:t>
      </w:r>
    </w:p>
    <w:p w14:paraId="68C31BEE"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Discussion in legislation on the repeal of the $75 EV decal.</w:t>
      </w:r>
    </w:p>
    <w:p w14:paraId="201374F2"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Cleaning up existing motor fuel tax licenses.</w:t>
      </w:r>
    </w:p>
    <w:p w14:paraId="257A2894" w14:textId="77777777" w:rsidR="00ED51BE" w:rsidRPr="001D4D59" w:rsidRDefault="00ED51BE" w:rsidP="004F69D9">
      <w:pPr>
        <w:ind w:left="1080"/>
        <w:rPr>
          <w:rFonts w:ascii="Arial" w:hAnsi="Arial" w:cs="Arial"/>
          <w:sz w:val="22"/>
          <w:szCs w:val="22"/>
        </w:rPr>
      </w:pPr>
    </w:p>
    <w:p w14:paraId="5A73863D"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KS-</w:t>
      </w:r>
    </w:p>
    <w:p w14:paraId="1CF1AF26"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 xml:space="preserve">Governor reelected. </w:t>
      </w:r>
    </w:p>
    <w:p w14:paraId="7ED9083D"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New EV task force is being created.</w:t>
      </w:r>
    </w:p>
    <w:p w14:paraId="671DF848"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 xml:space="preserve"> EV rate equalization at 3 cent per KWH goes into effect July 1.</w:t>
      </w:r>
    </w:p>
    <w:p w14:paraId="03CAC032"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OR</w:t>
      </w:r>
    </w:p>
    <w:p w14:paraId="143BF012"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 xml:space="preserve">ODOT is creating a tolling system in Portland. </w:t>
      </w:r>
    </w:p>
    <w:p w14:paraId="5A7594F7"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FL</w:t>
      </w:r>
    </w:p>
    <w:p w14:paraId="71619F5F" w14:textId="77777777" w:rsidR="00F24190"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 xml:space="preserve">New excise tax on natural gas, CNG, LNG, LPG on January 2024.  New bills introduced to delay that </w:t>
      </w:r>
    </w:p>
    <w:p w14:paraId="375448C9" w14:textId="77777777" w:rsidR="00F24190" w:rsidRDefault="00F24190" w:rsidP="00590F48">
      <w:pPr>
        <w:pStyle w:val="ListParagraph"/>
        <w:spacing w:after="0" w:line="240" w:lineRule="auto"/>
        <w:ind w:left="1440"/>
        <w:contextualSpacing/>
        <w:rPr>
          <w:rFonts w:ascii="Arial" w:hAnsi="Arial" w:cs="Arial"/>
        </w:rPr>
      </w:pPr>
    </w:p>
    <w:p w14:paraId="390EB636" w14:textId="77777777" w:rsidR="00F24190" w:rsidRDefault="00F24190" w:rsidP="00590F48">
      <w:pPr>
        <w:pStyle w:val="ListParagraph"/>
        <w:spacing w:after="0" w:line="240" w:lineRule="auto"/>
        <w:ind w:left="1440"/>
        <w:contextualSpacing/>
        <w:rPr>
          <w:rFonts w:ascii="Arial" w:hAnsi="Arial" w:cs="Arial"/>
        </w:rPr>
      </w:pPr>
    </w:p>
    <w:p w14:paraId="6BE0AAEF" w14:textId="37790702" w:rsidR="00ED51BE" w:rsidRPr="001D4D59" w:rsidRDefault="00ED51BE" w:rsidP="00590F48">
      <w:pPr>
        <w:pStyle w:val="ListParagraph"/>
        <w:spacing w:after="0" w:line="240" w:lineRule="auto"/>
        <w:ind w:left="1440"/>
        <w:contextualSpacing/>
        <w:rPr>
          <w:rFonts w:ascii="Arial" w:hAnsi="Arial" w:cs="Arial"/>
        </w:rPr>
      </w:pPr>
      <w:r w:rsidRPr="001D4D59">
        <w:rPr>
          <w:rFonts w:ascii="Arial" w:hAnsi="Arial" w:cs="Arial"/>
        </w:rPr>
        <w:t>implantation by 2 years.</w:t>
      </w:r>
    </w:p>
    <w:p w14:paraId="250A7F8C"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There is a possibility for a new tax holiday.</w:t>
      </w:r>
    </w:p>
    <w:p w14:paraId="1ECBE6EB"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VA-</w:t>
      </w:r>
    </w:p>
    <w:p w14:paraId="0F667CAC"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 xml:space="preserve">Bill introduced to collect addition excise tax to be allocated to the general fund. </w:t>
      </w:r>
    </w:p>
    <w:p w14:paraId="69C987E8"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Bill introduced to tie tax increases to the CPI.</w:t>
      </w:r>
    </w:p>
    <w:p w14:paraId="736FBCAC"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OK-</w:t>
      </w:r>
    </w:p>
    <w:p w14:paraId="20A61A2F"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New tax on EV to go into effect on January 2024.</w:t>
      </w:r>
    </w:p>
    <w:p w14:paraId="1F472EC1"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Tax on electricity 3 cent per KWH and registration.</w:t>
      </w:r>
    </w:p>
    <w:p w14:paraId="08D96601" w14:textId="77777777" w:rsidR="00ED51BE" w:rsidRPr="001D4D59" w:rsidRDefault="00ED51BE" w:rsidP="004F69D9">
      <w:pPr>
        <w:pStyle w:val="ListParagraph"/>
        <w:numPr>
          <w:ilvl w:val="0"/>
          <w:numId w:val="7"/>
        </w:numPr>
        <w:spacing w:after="0" w:line="240" w:lineRule="auto"/>
        <w:contextualSpacing/>
        <w:rPr>
          <w:rFonts w:ascii="Arial" w:hAnsi="Arial" w:cs="Arial"/>
        </w:rPr>
      </w:pPr>
      <w:r w:rsidRPr="001D4D59">
        <w:rPr>
          <w:rFonts w:ascii="Arial" w:hAnsi="Arial" w:cs="Arial"/>
        </w:rPr>
        <w:t>GA</w:t>
      </w:r>
    </w:p>
    <w:p w14:paraId="172AD735" w14:textId="77777777" w:rsidR="00ED51BE" w:rsidRPr="001D4D59" w:rsidRDefault="00ED51BE" w:rsidP="004F69D9">
      <w:pPr>
        <w:pStyle w:val="ListParagraph"/>
        <w:numPr>
          <w:ilvl w:val="1"/>
          <w:numId w:val="7"/>
        </w:numPr>
        <w:spacing w:after="0" w:line="240" w:lineRule="auto"/>
        <w:contextualSpacing/>
        <w:rPr>
          <w:rFonts w:ascii="Arial" w:hAnsi="Arial" w:cs="Arial"/>
        </w:rPr>
      </w:pPr>
      <w:r w:rsidRPr="001D4D59">
        <w:rPr>
          <w:rFonts w:ascii="Arial" w:hAnsi="Arial" w:cs="Arial"/>
        </w:rPr>
        <w:t>Gas r</w:t>
      </w:r>
      <w:r w:rsidR="004F69D9">
        <w:rPr>
          <w:rFonts w:ascii="Arial" w:hAnsi="Arial" w:cs="Arial"/>
        </w:rPr>
        <w:t>ate was instated on January 10, 2</w:t>
      </w:r>
      <w:r w:rsidRPr="001D4D59">
        <w:rPr>
          <w:rFonts w:ascii="Arial" w:hAnsi="Arial" w:cs="Arial"/>
        </w:rPr>
        <w:t>023.</w:t>
      </w:r>
    </w:p>
    <w:p w14:paraId="618ED17C" w14:textId="77777777" w:rsidR="00ED51BE" w:rsidRPr="001D4D59" w:rsidRDefault="00ED51BE" w:rsidP="0095588D">
      <w:pPr>
        <w:pStyle w:val="ListParagraph"/>
        <w:numPr>
          <w:ilvl w:val="0"/>
          <w:numId w:val="7"/>
        </w:numPr>
        <w:spacing w:after="0" w:line="240" w:lineRule="auto"/>
        <w:contextualSpacing/>
        <w:rPr>
          <w:rFonts w:ascii="Arial" w:hAnsi="Arial" w:cs="Arial"/>
        </w:rPr>
      </w:pPr>
      <w:r w:rsidRPr="001D4D59">
        <w:rPr>
          <w:rFonts w:ascii="Arial" w:hAnsi="Arial" w:cs="Arial"/>
        </w:rPr>
        <w:t>SC-</w:t>
      </w:r>
    </w:p>
    <w:p w14:paraId="3F077BF5" w14:textId="77777777"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Legislation committee in place to review EV charging.</w:t>
      </w:r>
    </w:p>
    <w:p w14:paraId="1D2B2DCA" w14:textId="77777777" w:rsidR="00ED51BE" w:rsidRPr="001D4D59" w:rsidRDefault="00ED51BE" w:rsidP="0095588D">
      <w:pPr>
        <w:pStyle w:val="ListParagraph"/>
        <w:numPr>
          <w:ilvl w:val="0"/>
          <w:numId w:val="7"/>
        </w:numPr>
        <w:spacing w:after="0" w:line="240" w:lineRule="auto"/>
        <w:contextualSpacing/>
        <w:rPr>
          <w:rFonts w:ascii="Arial" w:hAnsi="Arial" w:cs="Arial"/>
        </w:rPr>
      </w:pPr>
      <w:r w:rsidRPr="001D4D59">
        <w:rPr>
          <w:rFonts w:ascii="Arial" w:hAnsi="Arial" w:cs="Arial"/>
        </w:rPr>
        <w:t>WV</w:t>
      </w:r>
    </w:p>
    <w:p w14:paraId="1C885250" w14:textId="77777777"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 xml:space="preserve"> Bill introduced to remove methanol as a alternative fuel</w:t>
      </w:r>
    </w:p>
    <w:p w14:paraId="34CA75D2" w14:textId="77777777"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Bill introduced to reduce tax by up to 50 %</w:t>
      </w:r>
    </w:p>
    <w:p w14:paraId="5616B9F3" w14:textId="77777777"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 xml:space="preserve">Bill introduced to repeal alternative fuel registration. </w:t>
      </w:r>
    </w:p>
    <w:p w14:paraId="40E8961D" w14:textId="77777777" w:rsidR="00ED51BE" w:rsidRPr="001D4D59" w:rsidRDefault="00ED51BE" w:rsidP="0095588D">
      <w:pPr>
        <w:pStyle w:val="ListParagraph"/>
        <w:numPr>
          <w:ilvl w:val="0"/>
          <w:numId w:val="7"/>
        </w:numPr>
        <w:spacing w:after="0" w:line="240" w:lineRule="auto"/>
        <w:contextualSpacing/>
        <w:rPr>
          <w:rFonts w:ascii="Arial" w:hAnsi="Arial" w:cs="Arial"/>
        </w:rPr>
      </w:pPr>
      <w:r w:rsidRPr="001D4D59">
        <w:rPr>
          <w:rFonts w:ascii="Arial" w:hAnsi="Arial" w:cs="Arial"/>
        </w:rPr>
        <w:t>TX</w:t>
      </w:r>
    </w:p>
    <w:p w14:paraId="35D3B386" w14:textId="77777777"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Proposed to increase tax rate to 40 cpg</w:t>
      </w:r>
    </w:p>
    <w:p w14:paraId="159ADF1E" w14:textId="77777777"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Proposed to have annual increases.</w:t>
      </w:r>
    </w:p>
    <w:p w14:paraId="716E47A7" w14:textId="77777777"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Proposed to exempt hospitals from excise tax.</w:t>
      </w:r>
    </w:p>
    <w:p w14:paraId="247F9368" w14:textId="77777777" w:rsidR="00590F48" w:rsidRDefault="00590F48" w:rsidP="00590F48">
      <w:pPr>
        <w:pStyle w:val="ListParagraph"/>
        <w:spacing w:after="0" w:line="240" w:lineRule="auto"/>
        <w:ind w:left="1440"/>
        <w:contextualSpacing/>
        <w:rPr>
          <w:rFonts w:ascii="Arial" w:hAnsi="Arial" w:cs="Arial"/>
        </w:rPr>
      </w:pPr>
    </w:p>
    <w:p w14:paraId="2EBFD5FE" w14:textId="5EFCD4E1"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Defining credit card fraud.</w:t>
      </w:r>
    </w:p>
    <w:p w14:paraId="108142B9" w14:textId="77777777"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Clarifying the definition of hydrogen as a fuel.</w:t>
      </w:r>
    </w:p>
    <w:p w14:paraId="49E977B1" w14:textId="77777777" w:rsidR="00ED51BE" w:rsidRPr="001D4D59" w:rsidRDefault="00ED51BE" w:rsidP="0095588D">
      <w:pPr>
        <w:pStyle w:val="ListParagraph"/>
        <w:numPr>
          <w:ilvl w:val="0"/>
          <w:numId w:val="7"/>
        </w:numPr>
        <w:spacing w:after="0" w:line="240" w:lineRule="auto"/>
        <w:contextualSpacing/>
        <w:rPr>
          <w:rFonts w:ascii="Arial" w:hAnsi="Arial" w:cs="Arial"/>
        </w:rPr>
      </w:pPr>
      <w:r w:rsidRPr="001D4D59">
        <w:rPr>
          <w:rFonts w:ascii="Arial" w:hAnsi="Arial" w:cs="Arial"/>
        </w:rPr>
        <w:t>CA</w:t>
      </w:r>
    </w:p>
    <w:p w14:paraId="1CA19BE4" w14:textId="4FC19EF1"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 xml:space="preserve">Bills introduced to reduce tax rate were </w:t>
      </w:r>
      <w:r w:rsidR="00590F48" w:rsidRPr="001D4D59">
        <w:rPr>
          <w:rFonts w:ascii="Arial" w:hAnsi="Arial" w:cs="Arial"/>
        </w:rPr>
        <w:t>unsuccessful.</w:t>
      </w:r>
    </w:p>
    <w:p w14:paraId="7EE64474" w14:textId="77777777" w:rsidR="00ED51BE" w:rsidRPr="001D4D59" w:rsidRDefault="00ED51BE" w:rsidP="0095588D">
      <w:pPr>
        <w:pStyle w:val="ListParagraph"/>
        <w:numPr>
          <w:ilvl w:val="0"/>
          <w:numId w:val="7"/>
        </w:numPr>
        <w:spacing w:after="0" w:line="240" w:lineRule="auto"/>
        <w:contextualSpacing/>
        <w:rPr>
          <w:rFonts w:ascii="Arial" w:hAnsi="Arial" w:cs="Arial"/>
        </w:rPr>
      </w:pPr>
      <w:r w:rsidRPr="001D4D59">
        <w:rPr>
          <w:rFonts w:ascii="Arial" w:hAnsi="Arial" w:cs="Arial"/>
        </w:rPr>
        <w:t>ID</w:t>
      </w:r>
    </w:p>
    <w:p w14:paraId="62DD130B" w14:textId="77777777" w:rsidR="00ED51BE" w:rsidRPr="001D4D59" w:rsidRDefault="00ED51BE" w:rsidP="0095588D">
      <w:pPr>
        <w:pStyle w:val="ListParagraph"/>
        <w:numPr>
          <w:ilvl w:val="1"/>
          <w:numId w:val="7"/>
        </w:numPr>
        <w:spacing w:after="0" w:line="240" w:lineRule="auto"/>
        <w:contextualSpacing/>
        <w:rPr>
          <w:rFonts w:ascii="Arial" w:hAnsi="Arial" w:cs="Arial"/>
        </w:rPr>
      </w:pPr>
      <w:r w:rsidRPr="001D4D59">
        <w:rPr>
          <w:rFonts w:ascii="Arial" w:hAnsi="Arial" w:cs="Arial"/>
        </w:rPr>
        <w:t>No new bills.</w:t>
      </w:r>
    </w:p>
    <w:p w14:paraId="56308568" w14:textId="77777777" w:rsidR="00ED51BE" w:rsidRPr="001D4D59" w:rsidRDefault="00ED51BE" w:rsidP="0095588D">
      <w:pPr>
        <w:pStyle w:val="ListParagraph"/>
        <w:spacing w:after="0" w:line="240" w:lineRule="auto"/>
        <w:rPr>
          <w:rFonts w:ascii="Arial" w:hAnsi="Arial" w:cs="Arial"/>
        </w:rPr>
      </w:pPr>
    </w:p>
    <w:p w14:paraId="1E7ABCA7" w14:textId="77777777" w:rsidR="00ED51BE" w:rsidRPr="001D4D59" w:rsidRDefault="00ED51BE" w:rsidP="0095588D">
      <w:pPr>
        <w:pStyle w:val="ListParagraph"/>
        <w:numPr>
          <w:ilvl w:val="0"/>
          <w:numId w:val="1"/>
        </w:numPr>
        <w:spacing w:after="0" w:line="240" w:lineRule="auto"/>
        <w:contextualSpacing/>
        <w:rPr>
          <w:rFonts w:ascii="Arial" w:hAnsi="Arial" w:cs="Arial"/>
        </w:rPr>
      </w:pPr>
      <w:r w:rsidRPr="001D4D59">
        <w:rPr>
          <w:rFonts w:ascii="Arial" w:hAnsi="Arial" w:cs="Arial"/>
        </w:rPr>
        <w:t>Industry Hot Topics</w:t>
      </w:r>
    </w:p>
    <w:p w14:paraId="65A40C49" w14:textId="77777777" w:rsidR="00ED51BE" w:rsidRPr="001D4D59" w:rsidRDefault="00ED51BE" w:rsidP="0095588D">
      <w:pPr>
        <w:pStyle w:val="ListParagraph"/>
        <w:numPr>
          <w:ilvl w:val="1"/>
          <w:numId w:val="1"/>
        </w:numPr>
        <w:spacing w:after="0" w:line="240" w:lineRule="auto"/>
        <w:contextualSpacing/>
        <w:rPr>
          <w:rFonts w:ascii="Arial" w:hAnsi="Arial" w:cs="Arial"/>
        </w:rPr>
      </w:pPr>
      <w:r w:rsidRPr="001D4D59">
        <w:rPr>
          <w:rFonts w:ascii="Arial" w:hAnsi="Arial" w:cs="Arial"/>
        </w:rPr>
        <w:t xml:space="preserve">Super Fund.  January 1 implementation. Federal tax on crude taken to refinery and product imported into the US.  </w:t>
      </w:r>
    </w:p>
    <w:p w14:paraId="61784082" w14:textId="77777777" w:rsidR="00ED51BE" w:rsidRPr="001D4D59" w:rsidRDefault="00ED51BE" w:rsidP="0095588D">
      <w:pPr>
        <w:pStyle w:val="ListParagraph"/>
        <w:numPr>
          <w:ilvl w:val="1"/>
          <w:numId w:val="1"/>
        </w:numPr>
        <w:spacing w:after="0" w:line="240" w:lineRule="auto"/>
        <w:contextualSpacing/>
        <w:rPr>
          <w:rFonts w:ascii="Arial" w:hAnsi="Arial" w:cs="Arial"/>
        </w:rPr>
      </w:pPr>
      <w:r w:rsidRPr="001D4D59">
        <w:rPr>
          <w:rFonts w:ascii="Arial" w:hAnsi="Arial" w:cs="Arial"/>
        </w:rPr>
        <w:t xml:space="preserve">Rate Changes. 16 states had rate changes effective 01/01/2023. We saw 3 states publish their changes on FTA List serve web site. </w:t>
      </w:r>
    </w:p>
    <w:p w14:paraId="5D4F9BF5" w14:textId="77777777" w:rsidR="00ED51BE" w:rsidRPr="001D4D59" w:rsidRDefault="00ED51BE" w:rsidP="0095588D">
      <w:pPr>
        <w:pStyle w:val="ListParagraph"/>
        <w:numPr>
          <w:ilvl w:val="1"/>
          <w:numId w:val="1"/>
        </w:numPr>
        <w:spacing w:after="0" w:line="240" w:lineRule="auto"/>
        <w:contextualSpacing/>
        <w:rPr>
          <w:rFonts w:ascii="Arial" w:hAnsi="Arial" w:cs="Arial"/>
        </w:rPr>
      </w:pPr>
      <w:r w:rsidRPr="001D4D59">
        <w:rPr>
          <w:rFonts w:ascii="Arial" w:hAnsi="Arial" w:cs="Arial"/>
        </w:rPr>
        <w:t>Sustainable Aviation Fuel.</w:t>
      </w:r>
    </w:p>
    <w:p w14:paraId="521EF2F3" w14:textId="77777777" w:rsidR="00ED51BE" w:rsidRPr="001D4D59" w:rsidRDefault="00ED51BE" w:rsidP="0095588D">
      <w:pPr>
        <w:pStyle w:val="ListParagraph"/>
        <w:numPr>
          <w:ilvl w:val="1"/>
          <w:numId w:val="1"/>
        </w:numPr>
        <w:spacing w:after="0" w:line="240" w:lineRule="auto"/>
        <w:contextualSpacing/>
        <w:rPr>
          <w:rFonts w:ascii="Arial" w:hAnsi="Arial" w:cs="Arial"/>
        </w:rPr>
      </w:pPr>
      <w:r w:rsidRPr="001D4D59">
        <w:rPr>
          <w:rFonts w:ascii="Arial" w:hAnsi="Arial" w:cs="Arial"/>
        </w:rPr>
        <w:t>Renewable Gasoline (blendstocks)</w:t>
      </w:r>
    </w:p>
    <w:p w14:paraId="085B322B" w14:textId="3545514D" w:rsidR="00ED51BE" w:rsidRPr="001D4D59" w:rsidRDefault="00ED51BE" w:rsidP="0095588D">
      <w:pPr>
        <w:pStyle w:val="ListParagraph"/>
        <w:numPr>
          <w:ilvl w:val="1"/>
          <w:numId w:val="1"/>
        </w:numPr>
        <w:spacing w:after="0" w:line="240" w:lineRule="auto"/>
        <w:contextualSpacing/>
        <w:rPr>
          <w:rFonts w:ascii="Arial" w:hAnsi="Arial" w:cs="Arial"/>
        </w:rPr>
      </w:pPr>
      <w:r w:rsidRPr="001D4D59">
        <w:rPr>
          <w:rFonts w:ascii="Arial" w:hAnsi="Arial" w:cs="Arial"/>
        </w:rPr>
        <w:t xml:space="preserve">Regional supply disruption planning. Hurricanes, </w:t>
      </w:r>
      <w:r w:rsidR="00590F48" w:rsidRPr="001D4D59">
        <w:rPr>
          <w:rFonts w:ascii="Arial" w:hAnsi="Arial" w:cs="Arial"/>
        </w:rPr>
        <w:t>refinery,</w:t>
      </w:r>
      <w:r w:rsidRPr="001D4D59">
        <w:rPr>
          <w:rFonts w:ascii="Arial" w:hAnsi="Arial" w:cs="Arial"/>
        </w:rPr>
        <w:t xml:space="preserve"> and pipeline outages.  </w:t>
      </w:r>
    </w:p>
    <w:p w14:paraId="2DA03F97" w14:textId="77777777" w:rsidR="00ED51BE" w:rsidRPr="001D4D59" w:rsidRDefault="00ED51BE" w:rsidP="0095588D">
      <w:pPr>
        <w:pStyle w:val="ListParagraph"/>
        <w:numPr>
          <w:ilvl w:val="1"/>
          <w:numId w:val="1"/>
        </w:numPr>
        <w:spacing w:after="0" w:line="240" w:lineRule="auto"/>
        <w:contextualSpacing/>
        <w:rPr>
          <w:rFonts w:ascii="Arial" w:hAnsi="Arial" w:cs="Arial"/>
        </w:rPr>
      </w:pPr>
      <w:r w:rsidRPr="001D4D59">
        <w:rPr>
          <w:rFonts w:ascii="Arial" w:hAnsi="Arial" w:cs="Arial"/>
        </w:rPr>
        <w:t>Refinery closures overtime and the tightening of supply</w:t>
      </w:r>
    </w:p>
    <w:p w14:paraId="77B43E85" w14:textId="77777777" w:rsidR="00ED51BE" w:rsidRPr="001D4D59" w:rsidRDefault="00ED51BE" w:rsidP="0095588D">
      <w:pPr>
        <w:pStyle w:val="ListParagraph"/>
        <w:numPr>
          <w:ilvl w:val="1"/>
          <w:numId w:val="1"/>
        </w:numPr>
        <w:spacing w:after="0" w:line="240" w:lineRule="auto"/>
        <w:contextualSpacing/>
        <w:rPr>
          <w:rFonts w:ascii="Arial" w:hAnsi="Arial" w:cs="Arial"/>
        </w:rPr>
      </w:pPr>
      <w:r w:rsidRPr="001D4D59">
        <w:rPr>
          <w:rFonts w:ascii="Arial" w:hAnsi="Arial" w:cs="Arial"/>
        </w:rPr>
        <w:t>Marathon Illinois/ City of Chicago Book out/transfer case.</w:t>
      </w:r>
    </w:p>
    <w:p w14:paraId="58CF7D22" w14:textId="77777777" w:rsidR="00ED51BE" w:rsidRPr="001D4D59" w:rsidRDefault="00ED51BE" w:rsidP="0095588D">
      <w:pPr>
        <w:rPr>
          <w:rFonts w:ascii="Arial" w:hAnsi="Arial" w:cs="Arial"/>
          <w:sz w:val="22"/>
          <w:szCs w:val="22"/>
        </w:rPr>
      </w:pPr>
    </w:p>
    <w:p w14:paraId="2B007544" w14:textId="77777777" w:rsidR="00ED51BE" w:rsidRPr="001D4D59" w:rsidRDefault="00ED51BE" w:rsidP="0095588D">
      <w:pPr>
        <w:pStyle w:val="ListParagraph"/>
        <w:numPr>
          <w:ilvl w:val="0"/>
          <w:numId w:val="1"/>
        </w:numPr>
        <w:spacing w:after="0" w:line="240" w:lineRule="auto"/>
        <w:contextualSpacing/>
        <w:rPr>
          <w:rFonts w:ascii="Arial" w:hAnsi="Arial" w:cs="Arial"/>
        </w:rPr>
      </w:pPr>
      <w:r w:rsidRPr="001D4D59">
        <w:rPr>
          <w:rFonts w:ascii="Arial" w:hAnsi="Arial" w:cs="Arial"/>
        </w:rPr>
        <w:t>Articles of Interest:</w:t>
      </w:r>
    </w:p>
    <w:p w14:paraId="6CA6B5D5" w14:textId="78382B00" w:rsidR="00590F48" w:rsidRPr="00590F48" w:rsidRDefault="00ED51BE" w:rsidP="00590F48">
      <w:pPr>
        <w:pStyle w:val="ListParagraph"/>
        <w:numPr>
          <w:ilvl w:val="1"/>
          <w:numId w:val="1"/>
        </w:numPr>
        <w:shd w:val="clear" w:color="auto" w:fill="FFFFFF"/>
        <w:spacing w:after="0" w:line="240" w:lineRule="auto"/>
        <w:contextualSpacing/>
        <w:rPr>
          <w:rStyle w:val="contentpasted0"/>
          <w:rFonts w:ascii="Arial" w:hAnsi="Arial" w:cs="Arial"/>
          <w:color w:val="000000"/>
        </w:rPr>
      </w:pPr>
      <w:r w:rsidRPr="001D4D59">
        <w:rPr>
          <w:rStyle w:val="contentpasted0"/>
          <w:rFonts w:ascii="Arial" w:hAnsi="Arial" w:cs="Arial"/>
          <w:b/>
          <w:bCs/>
          <w:i/>
          <w:iCs/>
          <w:color w:val="000000"/>
        </w:rPr>
        <w:t>“Here's how Oregon plans to replace the gas tax as cars go electric</w:t>
      </w:r>
      <w:r w:rsidRPr="001D4D59">
        <w:rPr>
          <w:rFonts w:ascii="Arial" w:hAnsi="Arial" w:cs="Arial"/>
          <w:b/>
          <w:bCs/>
          <w:i/>
          <w:iCs/>
          <w:color w:val="000000"/>
        </w:rPr>
        <w:t>”</w:t>
      </w:r>
      <w:r w:rsidRPr="001D4D59">
        <w:rPr>
          <w:rStyle w:val="contentpasted0"/>
          <w:rFonts w:ascii="Arial" w:hAnsi="Arial" w:cs="Arial"/>
          <w:color w:val="000000"/>
        </w:rPr>
        <w:t xml:space="preserve"> – Highlights Oregon’s decade </w:t>
      </w:r>
      <w:r w:rsidR="00590F48" w:rsidRPr="001D4D59">
        <w:rPr>
          <w:rStyle w:val="contentpasted0"/>
          <w:rFonts w:ascii="Arial" w:hAnsi="Arial" w:cs="Arial"/>
          <w:color w:val="000000"/>
        </w:rPr>
        <w:t>long.</w:t>
      </w:r>
      <w:r w:rsidRPr="001D4D59">
        <w:rPr>
          <w:rStyle w:val="contentpasted0"/>
          <w:rFonts w:ascii="Arial" w:hAnsi="Arial" w:cs="Arial"/>
          <w:color w:val="000000"/>
        </w:rPr>
        <w:t xml:space="preserve"> </w:t>
      </w:r>
    </w:p>
    <w:p w14:paraId="56BECE19" w14:textId="77777777" w:rsidR="00590F48" w:rsidRDefault="00590F48" w:rsidP="00590F48">
      <w:pPr>
        <w:pStyle w:val="ListParagraph"/>
        <w:shd w:val="clear" w:color="auto" w:fill="FFFFFF"/>
        <w:spacing w:after="0" w:line="240" w:lineRule="auto"/>
        <w:ind w:left="1080"/>
        <w:contextualSpacing/>
        <w:rPr>
          <w:rStyle w:val="contentpasted0"/>
          <w:rFonts w:ascii="Arial" w:hAnsi="Arial" w:cs="Arial"/>
          <w:color w:val="000000"/>
        </w:rPr>
      </w:pPr>
    </w:p>
    <w:p w14:paraId="2EE14340" w14:textId="7264E2B6" w:rsidR="00590F48" w:rsidRDefault="00ED51BE" w:rsidP="00590F48">
      <w:pPr>
        <w:pStyle w:val="ListParagraph"/>
        <w:shd w:val="clear" w:color="auto" w:fill="FFFFFF"/>
        <w:spacing w:after="0" w:line="240" w:lineRule="auto"/>
        <w:ind w:left="1080"/>
        <w:contextualSpacing/>
        <w:rPr>
          <w:rStyle w:val="contentpasted0"/>
          <w:rFonts w:ascii="Arial" w:hAnsi="Arial" w:cs="Arial"/>
          <w:color w:val="000000"/>
        </w:rPr>
      </w:pPr>
      <w:r w:rsidRPr="001D4D59">
        <w:rPr>
          <w:rStyle w:val="contentpasted0"/>
          <w:rFonts w:ascii="Arial" w:hAnsi="Arial" w:cs="Arial"/>
          <w:color w:val="000000"/>
        </w:rPr>
        <w:t>study on attempting to find a replacement t</w:t>
      </w:r>
      <w:r w:rsidR="00590F48">
        <w:rPr>
          <w:rStyle w:val="contentpasted0"/>
          <w:rFonts w:ascii="Arial" w:hAnsi="Arial" w:cs="Arial"/>
          <w:color w:val="000000"/>
        </w:rPr>
        <w:t>o</w:t>
      </w:r>
      <w:r w:rsidRPr="001D4D59">
        <w:rPr>
          <w:rStyle w:val="contentpasted0"/>
          <w:rFonts w:ascii="Arial" w:hAnsi="Arial" w:cs="Arial"/>
          <w:color w:val="000000"/>
        </w:rPr>
        <w:t xml:space="preserve"> </w:t>
      </w:r>
    </w:p>
    <w:p w14:paraId="4B9F8B78" w14:textId="4A696744" w:rsidR="00ED51BE" w:rsidRPr="00590F48" w:rsidRDefault="00ED51BE" w:rsidP="00590F48">
      <w:pPr>
        <w:shd w:val="clear" w:color="auto" w:fill="FFFFFF"/>
        <w:ind w:left="1080"/>
        <w:contextualSpacing/>
        <w:rPr>
          <w:rFonts w:ascii="Arial" w:hAnsi="Arial" w:cs="Arial"/>
          <w:color w:val="000000"/>
          <w:sz w:val="22"/>
          <w:szCs w:val="22"/>
        </w:rPr>
      </w:pPr>
      <w:r w:rsidRPr="00590F48">
        <w:rPr>
          <w:rStyle w:val="contentpasted0"/>
          <w:rFonts w:ascii="Arial" w:hAnsi="Arial" w:cs="Arial"/>
          <w:color w:val="000000"/>
          <w:sz w:val="22"/>
          <w:szCs w:val="22"/>
        </w:rPr>
        <w:t xml:space="preserve">fuels tax as more fuel efficient/electric vehicles </w:t>
      </w:r>
      <w:r w:rsidR="00590F48" w:rsidRPr="00590F48">
        <w:rPr>
          <w:rStyle w:val="contentpasted0"/>
          <w:rFonts w:ascii="Arial" w:hAnsi="Arial" w:cs="Arial"/>
          <w:color w:val="000000"/>
          <w:sz w:val="22"/>
          <w:szCs w:val="22"/>
        </w:rPr>
        <w:t>increases</w:t>
      </w:r>
      <w:r w:rsidRPr="00590F48">
        <w:rPr>
          <w:rStyle w:val="contentpasted0"/>
          <w:rFonts w:ascii="Arial" w:hAnsi="Arial" w:cs="Arial"/>
          <w:color w:val="000000"/>
          <w:sz w:val="22"/>
          <w:szCs w:val="22"/>
        </w:rPr>
        <w:t>. </w:t>
      </w:r>
    </w:p>
    <w:p w14:paraId="42B6454C" w14:textId="77777777" w:rsidR="00ED51BE" w:rsidRPr="001D4D59" w:rsidRDefault="00ED51BE" w:rsidP="0095588D">
      <w:pPr>
        <w:pStyle w:val="ListParagraph"/>
        <w:numPr>
          <w:ilvl w:val="1"/>
          <w:numId w:val="1"/>
        </w:numPr>
        <w:shd w:val="clear" w:color="auto" w:fill="FFFFFF"/>
        <w:spacing w:after="0" w:line="240" w:lineRule="auto"/>
        <w:contextualSpacing/>
        <w:rPr>
          <w:rFonts w:ascii="Arial" w:hAnsi="Arial" w:cs="Arial"/>
          <w:color w:val="000000"/>
        </w:rPr>
      </w:pPr>
      <w:r w:rsidRPr="001D4D59">
        <w:rPr>
          <w:rStyle w:val="contentpasted0"/>
          <w:rFonts w:ascii="Arial" w:hAnsi="Arial" w:cs="Arial"/>
          <w:b/>
          <w:bCs/>
          <w:i/>
          <w:iCs/>
          <w:color w:val="000000"/>
        </w:rPr>
        <w:t>“U.S. agency plans to propose new fuel economy standards in April</w:t>
      </w:r>
      <w:r w:rsidRPr="001D4D59">
        <w:rPr>
          <w:rFonts w:ascii="Arial" w:hAnsi="Arial" w:cs="Arial"/>
          <w:b/>
          <w:bCs/>
          <w:i/>
          <w:iCs/>
          <w:color w:val="000000"/>
        </w:rPr>
        <w:t>”</w:t>
      </w:r>
      <w:r w:rsidRPr="001D4D59">
        <w:rPr>
          <w:rStyle w:val="contentpasted0"/>
          <w:rFonts w:ascii="Arial" w:hAnsi="Arial" w:cs="Arial"/>
          <w:color w:val="000000"/>
        </w:rPr>
        <w:t xml:space="preserve"> – Discusses speculative factors that may drive The National Highway Traffic Safety Administration’s (NHTSA</w:t>
      </w:r>
      <w:r w:rsidRPr="001D4D59">
        <w:rPr>
          <w:rFonts w:ascii="Arial" w:hAnsi="Arial" w:cs="Arial"/>
          <w:color w:val="000000"/>
        </w:rPr>
        <w:t>) upcoming proposed fuel economy standards for 2027. </w:t>
      </w:r>
    </w:p>
    <w:p w14:paraId="658D521E" w14:textId="77777777" w:rsidR="00ED51BE" w:rsidRPr="001D4D59" w:rsidRDefault="00ED51BE" w:rsidP="0095588D">
      <w:pPr>
        <w:pStyle w:val="ListParagraph"/>
        <w:numPr>
          <w:ilvl w:val="1"/>
          <w:numId w:val="1"/>
        </w:numPr>
        <w:shd w:val="clear" w:color="auto" w:fill="FFFFFF"/>
        <w:spacing w:after="0" w:line="240" w:lineRule="auto"/>
        <w:rPr>
          <w:rFonts w:ascii="Arial" w:hAnsi="Arial" w:cs="Arial"/>
          <w:color w:val="000000"/>
        </w:rPr>
      </w:pPr>
      <w:r w:rsidRPr="001D4D59">
        <w:rPr>
          <w:rStyle w:val="contentpasted0"/>
          <w:rFonts w:ascii="Arial" w:hAnsi="Arial" w:cs="Arial"/>
          <w:b/>
          <w:bCs/>
          <w:i/>
          <w:iCs/>
          <w:color w:val="000000"/>
        </w:rPr>
        <w:t>“US West Coast aligns to ban new gas cars by 203</w:t>
      </w:r>
      <w:r w:rsidRPr="001D4D59">
        <w:rPr>
          <w:rFonts w:ascii="Arial" w:hAnsi="Arial" w:cs="Arial"/>
          <w:b/>
          <w:bCs/>
          <w:i/>
          <w:iCs/>
          <w:color w:val="000000"/>
        </w:rPr>
        <w:t>5”</w:t>
      </w:r>
      <w:r w:rsidRPr="001D4D59">
        <w:rPr>
          <w:rStyle w:val="contentpasted0"/>
          <w:rFonts w:ascii="Arial" w:hAnsi="Arial" w:cs="Arial"/>
          <w:color w:val="000000"/>
        </w:rPr>
        <w:t xml:space="preserve"> – The article brings forth California’s ambition to end sales of gasoline powered cars by 2035 and the states that have adopted CA’s “emissions-free” plans. </w:t>
      </w:r>
    </w:p>
    <w:p w14:paraId="79943D1C" w14:textId="77777777" w:rsidR="00ED51BE" w:rsidRPr="001D4D59" w:rsidRDefault="00ED51BE" w:rsidP="0095588D">
      <w:pPr>
        <w:pStyle w:val="ListParagraph"/>
        <w:spacing w:after="0" w:line="240" w:lineRule="auto"/>
        <w:ind w:left="7560"/>
        <w:rPr>
          <w:rFonts w:ascii="Arial" w:hAnsi="Arial" w:cs="Arial"/>
        </w:rPr>
      </w:pPr>
    </w:p>
    <w:p w14:paraId="46F950CF" w14:textId="77777777" w:rsidR="00ED51BE" w:rsidRPr="001D4D59" w:rsidRDefault="00ED51BE" w:rsidP="0095588D">
      <w:pPr>
        <w:pStyle w:val="ListParagraph"/>
        <w:numPr>
          <w:ilvl w:val="0"/>
          <w:numId w:val="1"/>
        </w:numPr>
        <w:spacing w:after="0" w:line="240" w:lineRule="auto"/>
        <w:rPr>
          <w:rFonts w:ascii="Arial" w:hAnsi="Arial" w:cs="Arial"/>
        </w:rPr>
      </w:pPr>
      <w:r w:rsidRPr="001D4D59">
        <w:rPr>
          <w:rFonts w:ascii="Arial" w:hAnsi="Arial" w:cs="Arial"/>
        </w:rPr>
        <w:t xml:space="preserve">Old Business- Posting rate changes on list serve. </w:t>
      </w:r>
    </w:p>
    <w:p w14:paraId="659DF5EE" w14:textId="77777777" w:rsidR="00ED51BE" w:rsidRPr="001D4D59" w:rsidRDefault="00ED51BE" w:rsidP="0095588D">
      <w:pPr>
        <w:rPr>
          <w:rFonts w:ascii="Arial" w:hAnsi="Arial" w:cs="Arial"/>
          <w:sz w:val="22"/>
          <w:szCs w:val="22"/>
        </w:rPr>
      </w:pPr>
    </w:p>
    <w:p w14:paraId="77F09867" w14:textId="77777777" w:rsidR="00ED51BE" w:rsidRPr="001D4D59" w:rsidRDefault="00ED51BE" w:rsidP="0095588D">
      <w:pPr>
        <w:pStyle w:val="ListParagraph"/>
        <w:numPr>
          <w:ilvl w:val="0"/>
          <w:numId w:val="1"/>
        </w:numPr>
        <w:spacing w:after="0" w:line="240" w:lineRule="auto"/>
        <w:contextualSpacing/>
        <w:rPr>
          <w:rFonts w:ascii="Arial" w:hAnsi="Arial" w:cs="Arial"/>
        </w:rPr>
      </w:pPr>
      <w:r w:rsidRPr="001D4D59">
        <w:rPr>
          <w:rFonts w:ascii="Arial" w:hAnsi="Arial" w:cs="Arial"/>
        </w:rPr>
        <w:t xml:space="preserve"> New Business-  </w:t>
      </w:r>
    </w:p>
    <w:p w14:paraId="516ADEA2" w14:textId="77777777" w:rsidR="00D27937" w:rsidRPr="00977D9B" w:rsidRDefault="00D27937" w:rsidP="0095588D">
      <w:pPr>
        <w:rPr>
          <w:rFonts w:ascii="Arial" w:hAnsi="Arial" w:cs="Arial"/>
          <w:b/>
          <w:sz w:val="22"/>
          <w:szCs w:val="22"/>
        </w:rPr>
      </w:pPr>
    </w:p>
    <w:p w14:paraId="0BEBDB86" w14:textId="77777777" w:rsidR="00685827" w:rsidRPr="00977D9B" w:rsidRDefault="00685827" w:rsidP="0095588D">
      <w:pPr>
        <w:tabs>
          <w:tab w:val="left" w:pos="90"/>
        </w:tabs>
        <w:rPr>
          <w:rFonts w:ascii="Arial" w:hAnsi="Arial" w:cs="Arial"/>
          <w:b/>
          <w:sz w:val="22"/>
          <w:szCs w:val="22"/>
          <w:u w:val="single"/>
        </w:rPr>
      </w:pPr>
      <w:r w:rsidRPr="00977D9B">
        <w:rPr>
          <w:rFonts w:ascii="Arial" w:hAnsi="Arial" w:cs="Arial"/>
          <w:b/>
          <w:sz w:val="22"/>
          <w:szCs w:val="22"/>
        </w:rPr>
        <w:t>The</w:t>
      </w:r>
      <w:r w:rsidRPr="00977D9B">
        <w:rPr>
          <w:rFonts w:ascii="Arial" w:hAnsi="Arial" w:cs="Arial"/>
          <w:sz w:val="22"/>
          <w:szCs w:val="22"/>
        </w:rPr>
        <w:t xml:space="preserve"> </w:t>
      </w:r>
      <w:r w:rsidRPr="00977D9B">
        <w:rPr>
          <w:rFonts w:ascii="Arial" w:hAnsi="Arial" w:cs="Arial"/>
          <w:b/>
          <w:sz w:val="22"/>
          <w:szCs w:val="22"/>
          <w:u w:val="single"/>
        </w:rPr>
        <w:t>Forms Management Subcommittee</w:t>
      </w:r>
    </w:p>
    <w:p w14:paraId="72516204" w14:textId="77777777" w:rsidR="00080A32" w:rsidRDefault="00080A32" w:rsidP="0095588D">
      <w:pPr>
        <w:rPr>
          <w:rFonts w:ascii="Arial" w:hAnsi="Arial" w:cs="Arial"/>
          <w:sz w:val="22"/>
          <w:szCs w:val="22"/>
        </w:rPr>
      </w:pPr>
      <w:r w:rsidRPr="00977D9B">
        <w:rPr>
          <w:rFonts w:ascii="Arial" w:hAnsi="Arial" w:cs="Arial"/>
          <w:sz w:val="22"/>
          <w:szCs w:val="22"/>
        </w:rPr>
        <w:t xml:space="preserve">The meeting began with Introductions.  </w:t>
      </w:r>
    </w:p>
    <w:p w14:paraId="372A3874" w14:textId="77777777" w:rsidR="007B722A" w:rsidRDefault="007B722A" w:rsidP="0095588D">
      <w:pPr>
        <w:rPr>
          <w:rFonts w:ascii="Arial" w:hAnsi="Arial" w:cs="Arial"/>
          <w:sz w:val="22"/>
          <w:szCs w:val="22"/>
        </w:rPr>
      </w:pPr>
    </w:p>
    <w:p w14:paraId="69C47D80" w14:textId="77683B49" w:rsidR="007B722A" w:rsidRPr="007B722A" w:rsidRDefault="007B722A" w:rsidP="0095588D">
      <w:pPr>
        <w:rPr>
          <w:rFonts w:ascii="Arial" w:hAnsi="Arial" w:cs="Arial"/>
          <w:sz w:val="22"/>
          <w:szCs w:val="22"/>
        </w:rPr>
      </w:pPr>
      <w:r w:rsidRPr="007B722A">
        <w:rPr>
          <w:rFonts w:ascii="Arial" w:hAnsi="Arial" w:cs="Arial"/>
          <w:sz w:val="22"/>
          <w:szCs w:val="22"/>
        </w:rPr>
        <w:t xml:space="preserve">The </w:t>
      </w:r>
      <w:r w:rsidR="00E914C6">
        <w:rPr>
          <w:rFonts w:ascii="Arial" w:hAnsi="Arial" w:cs="Arial"/>
          <w:sz w:val="22"/>
          <w:szCs w:val="22"/>
        </w:rPr>
        <w:t xml:space="preserve">September 17, </w:t>
      </w:r>
      <w:r w:rsidR="00590F48">
        <w:rPr>
          <w:rFonts w:ascii="Arial" w:hAnsi="Arial" w:cs="Arial"/>
          <w:sz w:val="22"/>
          <w:szCs w:val="22"/>
        </w:rPr>
        <w:t>2022,</w:t>
      </w:r>
      <w:r w:rsidRPr="007B722A">
        <w:rPr>
          <w:rFonts w:ascii="Arial" w:hAnsi="Arial" w:cs="Arial"/>
          <w:sz w:val="22"/>
          <w:szCs w:val="22"/>
        </w:rPr>
        <w:t xml:space="preserve"> meeting minutes from </w:t>
      </w:r>
      <w:r w:rsidR="00E914C6">
        <w:rPr>
          <w:rFonts w:ascii="Arial" w:hAnsi="Arial" w:cs="Arial"/>
          <w:sz w:val="22"/>
          <w:szCs w:val="22"/>
        </w:rPr>
        <w:t>Stowe, VT</w:t>
      </w:r>
      <w:r w:rsidRPr="007B722A">
        <w:rPr>
          <w:rFonts w:ascii="Arial" w:hAnsi="Arial" w:cs="Arial"/>
          <w:sz w:val="22"/>
          <w:szCs w:val="22"/>
        </w:rPr>
        <w:t xml:space="preserve"> were approved.</w:t>
      </w:r>
    </w:p>
    <w:p w14:paraId="320F7CA8" w14:textId="77777777" w:rsidR="007B722A" w:rsidRDefault="007B722A" w:rsidP="007B722A">
      <w:pPr>
        <w:rPr>
          <w:rFonts w:ascii="Arial" w:hAnsi="Arial" w:cs="Arial"/>
          <w:sz w:val="22"/>
          <w:szCs w:val="22"/>
        </w:rPr>
      </w:pPr>
    </w:p>
    <w:p w14:paraId="172DF4C0" w14:textId="77777777" w:rsidR="00E914C6" w:rsidRPr="00957083" w:rsidRDefault="00E914C6" w:rsidP="00E914C6">
      <w:pPr>
        <w:rPr>
          <w:rFonts w:ascii="Arial" w:hAnsi="Arial" w:cs="Arial"/>
          <w:b/>
          <w:sz w:val="24"/>
          <w:szCs w:val="24"/>
          <w:u w:val="single"/>
        </w:rPr>
      </w:pPr>
      <w:r w:rsidRPr="00957083">
        <w:rPr>
          <w:rFonts w:ascii="Arial" w:hAnsi="Arial" w:cs="Arial"/>
          <w:b/>
          <w:sz w:val="24"/>
          <w:szCs w:val="24"/>
          <w:u w:val="single"/>
        </w:rPr>
        <w:t>Mentorship Program-Fuel Tax Mentoring</w:t>
      </w:r>
    </w:p>
    <w:p w14:paraId="38CC1A5F" w14:textId="77777777" w:rsidR="00590F48" w:rsidRDefault="00E914C6" w:rsidP="00E914C6">
      <w:pPr>
        <w:rPr>
          <w:rFonts w:ascii="Arial" w:hAnsi="Arial" w:cs="Arial"/>
          <w:sz w:val="24"/>
          <w:szCs w:val="24"/>
        </w:rPr>
      </w:pPr>
      <w:r w:rsidRPr="00D239BF">
        <w:rPr>
          <w:rFonts w:ascii="Arial" w:hAnsi="Arial" w:cs="Arial"/>
          <w:sz w:val="24"/>
          <w:szCs w:val="24"/>
        </w:rPr>
        <w:t xml:space="preserve">Brenda Jo gave a presentation on developing a mentorship program for Fuel Tax </w:t>
      </w:r>
    </w:p>
    <w:p w14:paraId="23B0D883" w14:textId="77777777" w:rsidR="00590F48" w:rsidRDefault="00590F48" w:rsidP="00E914C6">
      <w:pPr>
        <w:rPr>
          <w:rFonts w:ascii="Arial" w:hAnsi="Arial" w:cs="Arial"/>
          <w:sz w:val="24"/>
          <w:szCs w:val="24"/>
        </w:rPr>
      </w:pPr>
    </w:p>
    <w:p w14:paraId="59133AAC" w14:textId="091C7493" w:rsidR="00E914C6" w:rsidRDefault="00E914C6" w:rsidP="00E914C6">
      <w:pPr>
        <w:rPr>
          <w:rFonts w:ascii="Arial" w:hAnsi="Arial" w:cs="Arial"/>
          <w:sz w:val="24"/>
          <w:szCs w:val="24"/>
        </w:rPr>
      </w:pPr>
      <w:r w:rsidRPr="00D239BF">
        <w:rPr>
          <w:rFonts w:ascii="Arial" w:hAnsi="Arial" w:cs="Arial"/>
          <w:sz w:val="24"/>
          <w:szCs w:val="24"/>
        </w:rPr>
        <w:t xml:space="preserve">mentoring between industry and state. </w:t>
      </w:r>
    </w:p>
    <w:p w14:paraId="51BEB8EB" w14:textId="77777777" w:rsidR="00E914C6" w:rsidRPr="00D239BF" w:rsidRDefault="00E914C6" w:rsidP="00E914C6">
      <w:pPr>
        <w:rPr>
          <w:rFonts w:ascii="Arial" w:hAnsi="Arial" w:cs="Arial"/>
          <w:sz w:val="24"/>
          <w:szCs w:val="24"/>
        </w:rPr>
      </w:pPr>
    </w:p>
    <w:p w14:paraId="1CC8E072" w14:textId="77777777" w:rsidR="00E914C6" w:rsidRPr="00D239BF" w:rsidRDefault="00E914C6" w:rsidP="00E914C6">
      <w:pPr>
        <w:rPr>
          <w:rFonts w:ascii="Arial" w:hAnsi="Arial" w:cs="Arial"/>
          <w:sz w:val="24"/>
          <w:szCs w:val="24"/>
        </w:rPr>
      </w:pPr>
      <w:r w:rsidRPr="00D239BF">
        <w:rPr>
          <w:rFonts w:ascii="Arial" w:hAnsi="Arial" w:cs="Arial"/>
          <w:sz w:val="24"/>
          <w:szCs w:val="24"/>
        </w:rPr>
        <w:t>The mentorship program would keep and retain knowledge as employees retire or move to different positions.  It would also include Skill sharing-real life experiences, etc.</w:t>
      </w:r>
    </w:p>
    <w:p w14:paraId="61573D6B" w14:textId="77777777" w:rsidR="00E914C6" w:rsidRDefault="00E914C6" w:rsidP="00E914C6">
      <w:pPr>
        <w:rPr>
          <w:rFonts w:ascii="Arial" w:hAnsi="Arial" w:cs="Arial"/>
          <w:b/>
          <w:sz w:val="24"/>
          <w:szCs w:val="24"/>
        </w:rPr>
      </w:pPr>
    </w:p>
    <w:p w14:paraId="6ADC2110" w14:textId="77777777" w:rsidR="00E914C6" w:rsidRPr="000A7109" w:rsidRDefault="00E914C6" w:rsidP="00E914C6">
      <w:pPr>
        <w:rPr>
          <w:rFonts w:ascii="Arial" w:hAnsi="Arial" w:cs="Arial"/>
          <w:sz w:val="24"/>
          <w:szCs w:val="24"/>
        </w:rPr>
      </w:pPr>
      <w:r w:rsidRPr="000A7109">
        <w:rPr>
          <w:rFonts w:ascii="Arial" w:hAnsi="Arial" w:cs="Arial"/>
          <w:sz w:val="24"/>
          <w:szCs w:val="24"/>
        </w:rPr>
        <w:t>There are different Mentoring Formats such as:</w:t>
      </w:r>
    </w:p>
    <w:p w14:paraId="19ED51EF" w14:textId="77777777" w:rsidR="00E914C6" w:rsidRPr="00D239BF" w:rsidRDefault="00E914C6" w:rsidP="00E914C6">
      <w:pPr>
        <w:rPr>
          <w:rFonts w:ascii="Arial" w:hAnsi="Arial" w:cs="Arial"/>
          <w:sz w:val="24"/>
          <w:szCs w:val="24"/>
        </w:rPr>
      </w:pPr>
      <w:r w:rsidRPr="00D239BF">
        <w:rPr>
          <w:rFonts w:ascii="Arial" w:hAnsi="Arial" w:cs="Arial"/>
          <w:sz w:val="24"/>
          <w:szCs w:val="24"/>
        </w:rPr>
        <w:t>Paired One o</w:t>
      </w:r>
      <w:r>
        <w:rPr>
          <w:rFonts w:ascii="Arial" w:hAnsi="Arial" w:cs="Arial"/>
          <w:sz w:val="24"/>
          <w:szCs w:val="24"/>
        </w:rPr>
        <w:t>n</w:t>
      </w:r>
      <w:r w:rsidRPr="00D239BF">
        <w:rPr>
          <w:rFonts w:ascii="Arial" w:hAnsi="Arial" w:cs="Arial"/>
          <w:sz w:val="24"/>
          <w:szCs w:val="24"/>
        </w:rPr>
        <w:t xml:space="preserve"> One (Mentor – Mentee)</w:t>
      </w:r>
    </w:p>
    <w:p w14:paraId="406CFFB0" w14:textId="77777777" w:rsidR="00E914C6" w:rsidRPr="00D239BF" w:rsidRDefault="00E914C6" w:rsidP="00E914C6">
      <w:pPr>
        <w:rPr>
          <w:rFonts w:ascii="Arial" w:hAnsi="Arial" w:cs="Arial"/>
          <w:sz w:val="24"/>
          <w:szCs w:val="24"/>
        </w:rPr>
      </w:pPr>
      <w:r w:rsidRPr="00D239BF">
        <w:rPr>
          <w:rFonts w:ascii="Arial" w:hAnsi="Arial" w:cs="Arial"/>
          <w:sz w:val="24"/>
          <w:szCs w:val="24"/>
        </w:rPr>
        <w:t>Mentoring Circles – Mentor in groups setting</w:t>
      </w:r>
    </w:p>
    <w:p w14:paraId="3099CFD1" w14:textId="77777777" w:rsidR="00E914C6" w:rsidRPr="00D239BF" w:rsidRDefault="00E914C6" w:rsidP="00E914C6">
      <w:pPr>
        <w:rPr>
          <w:rFonts w:ascii="Arial" w:hAnsi="Arial" w:cs="Arial"/>
          <w:sz w:val="24"/>
          <w:szCs w:val="24"/>
        </w:rPr>
      </w:pPr>
      <w:r w:rsidRPr="00D239BF">
        <w:rPr>
          <w:rFonts w:ascii="Arial" w:hAnsi="Arial" w:cs="Arial"/>
          <w:sz w:val="24"/>
          <w:szCs w:val="24"/>
        </w:rPr>
        <w:t>Peer Mentoring – Similar level cross mentoring</w:t>
      </w:r>
    </w:p>
    <w:p w14:paraId="17C64657" w14:textId="77777777" w:rsidR="00E914C6" w:rsidRPr="00D239BF" w:rsidRDefault="00E914C6" w:rsidP="00E914C6">
      <w:pPr>
        <w:rPr>
          <w:rFonts w:ascii="Arial" w:hAnsi="Arial" w:cs="Arial"/>
          <w:sz w:val="24"/>
          <w:szCs w:val="24"/>
        </w:rPr>
      </w:pPr>
      <w:r w:rsidRPr="00D239BF">
        <w:rPr>
          <w:rFonts w:ascii="Arial" w:hAnsi="Arial" w:cs="Arial"/>
          <w:sz w:val="24"/>
          <w:szCs w:val="24"/>
        </w:rPr>
        <w:t>Reverse Mentoring –Mentee leads the teaching</w:t>
      </w:r>
    </w:p>
    <w:p w14:paraId="2C854109" w14:textId="77777777" w:rsidR="00E914C6" w:rsidRDefault="00E914C6" w:rsidP="00E914C6">
      <w:pPr>
        <w:rPr>
          <w:rFonts w:ascii="Arial" w:hAnsi="Arial" w:cs="Arial"/>
          <w:b/>
          <w:sz w:val="24"/>
          <w:szCs w:val="24"/>
        </w:rPr>
      </w:pPr>
    </w:p>
    <w:p w14:paraId="0F1CD069" w14:textId="77777777" w:rsidR="00E914C6" w:rsidRPr="000A7109" w:rsidRDefault="00E914C6" w:rsidP="00E914C6">
      <w:pPr>
        <w:rPr>
          <w:rFonts w:ascii="Arial" w:hAnsi="Arial" w:cs="Arial"/>
          <w:sz w:val="24"/>
          <w:szCs w:val="24"/>
        </w:rPr>
      </w:pPr>
      <w:r w:rsidRPr="000A7109">
        <w:rPr>
          <w:rFonts w:ascii="Arial" w:hAnsi="Arial" w:cs="Arial"/>
          <w:sz w:val="24"/>
          <w:szCs w:val="24"/>
        </w:rPr>
        <w:t>Group Mentoring can be:</w:t>
      </w:r>
    </w:p>
    <w:p w14:paraId="5F741353" w14:textId="77777777" w:rsidR="00E914C6" w:rsidRPr="00D239BF" w:rsidRDefault="00E914C6" w:rsidP="00E914C6">
      <w:pPr>
        <w:rPr>
          <w:rFonts w:ascii="Arial" w:hAnsi="Arial" w:cs="Arial"/>
          <w:sz w:val="24"/>
          <w:szCs w:val="24"/>
        </w:rPr>
      </w:pPr>
      <w:r w:rsidRPr="00D239BF">
        <w:rPr>
          <w:rFonts w:ascii="Arial" w:hAnsi="Arial" w:cs="Arial"/>
          <w:sz w:val="24"/>
          <w:szCs w:val="24"/>
        </w:rPr>
        <w:t xml:space="preserve">Virtual – Coffee Hour </w:t>
      </w:r>
    </w:p>
    <w:p w14:paraId="0316466D" w14:textId="77777777" w:rsidR="00E914C6" w:rsidRPr="00D239BF" w:rsidRDefault="00E914C6" w:rsidP="00E914C6">
      <w:pPr>
        <w:rPr>
          <w:rFonts w:ascii="Arial" w:hAnsi="Arial" w:cs="Arial"/>
          <w:sz w:val="24"/>
          <w:szCs w:val="24"/>
        </w:rPr>
      </w:pPr>
      <w:r w:rsidRPr="00D239BF">
        <w:rPr>
          <w:rFonts w:ascii="Arial" w:hAnsi="Arial" w:cs="Arial"/>
          <w:sz w:val="24"/>
          <w:szCs w:val="24"/>
        </w:rPr>
        <w:t>Virtual – Lunch &amp; Learn</w:t>
      </w:r>
    </w:p>
    <w:p w14:paraId="08986CF6" w14:textId="77777777" w:rsidR="00E914C6" w:rsidRPr="00D239BF" w:rsidRDefault="00E914C6" w:rsidP="00E914C6">
      <w:pPr>
        <w:rPr>
          <w:rFonts w:ascii="Arial" w:hAnsi="Arial" w:cs="Arial"/>
          <w:sz w:val="24"/>
          <w:szCs w:val="24"/>
        </w:rPr>
      </w:pPr>
      <w:r w:rsidRPr="00D239BF">
        <w:rPr>
          <w:rFonts w:ascii="Arial" w:hAnsi="Arial" w:cs="Arial"/>
          <w:sz w:val="24"/>
          <w:szCs w:val="24"/>
        </w:rPr>
        <w:t>In person at the Regional Motor Fuel Meetings</w:t>
      </w:r>
    </w:p>
    <w:p w14:paraId="5A98D709" w14:textId="77777777" w:rsidR="00E914C6" w:rsidRDefault="00E914C6" w:rsidP="00E914C6">
      <w:pPr>
        <w:rPr>
          <w:rFonts w:ascii="Arial" w:hAnsi="Arial" w:cs="Arial"/>
          <w:b/>
          <w:sz w:val="24"/>
          <w:szCs w:val="24"/>
        </w:rPr>
      </w:pPr>
    </w:p>
    <w:p w14:paraId="347E518C" w14:textId="77777777" w:rsidR="00E914C6" w:rsidRPr="000A7109" w:rsidRDefault="00E914C6" w:rsidP="00E914C6">
      <w:pPr>
        <w:rPr>
          <w:rFonts w:ascii="Arial" w:hAnsi="Arial" w:cs="Arial"/>
          <w:sz w:val="24"/>
          <w:szCs w:val="24"/>
        </w:rPr>
      </w:pPr>
      <w:r w:rsidRPr="000A7109">
        <w:rPr>
          <w:rFonts w:ascii="Arial" w:hAnsi="Arial" w:cs="Arial"/>
          <w:sz w:val="24"/>
          <w:szCs w:val="24"/>
        </w:rPr>
        <w:t>Pilot for Mentoring</w:t>
      </w:r>
      <w:r>
        <w:rPr>
          <w:rFonts w:ascii="Arial" w:hAnsi="Arial" w:cs="Arial"/>
          <w:sz w:val="24"/>
          <w:szCs w:val="24"/>
        </w:rPr>
        <w:t xml:space="preserve"> will be started with the group setting and</w:t>
      </w:r>
      <w:r w:rsidRPr="000A7109">
        <w:rPr>
          <w:rFonts w:ascii="Arial" w:hAnsi="Arial" w:cs="Arial"/>
          <w:sz w:val="24"/>
          <w:szCs w:val="24"/>
        </w:rPr>
        <w:t xml:space="preserve"> the following committee</w:t>
      </w:r>
      <w:r>
        <w:rPr>
          <w:rFonts w:ascii="Arial" w:hAnsi="Arial" w:cs="Arial"/>
          <w:sz w:val="24"/>
          <w:szCs w:val="24"/>
        </w:rPr>
        <w:t xml:space="preserve"> members </w:t>
      </w:r>
      <w:r w:rsidRPr="000A7109">
        <w:rPr>
          <w:rFonts w:ascii="Arial" w:hAnsi="Arial" w:cs="Arial"/>
          <w:sz w:val="24"/>
          <w:szCs w:val="24"/>
        </w:rPr>
        <w:t>will</w:t>
      </w:r>
      <w:r>
        <w:rPr>
          <w:rFonts w:ascii="Arial" w:hAnsi="Arial" w:cs="Arial"/>
          <w:sz w:val="24"/>
          <w:szCs w:val="24"/>
        </w:rPr>
        <w:t xml:space="preserve"> begin working on the pilot</w:t>
      </w:r>
      <w:r w:rsidRPr="000A7109">
        <w:rPr>
          <w:rFonts w:ascii="Arial" w:hAnsi="Arial" w:cs="Arial"/>
          <w:sz w:val="24"/>
          <w:szCs w:val="24"/>
        </w:rPr>
        <w:t>:</w:t>
      </w:r>
    </w:p>
    <w:p w14:paraId="6D0B37E1" w14:textId="77777777" w:rsidR="00E914C6" w:rsidRDefault="00E914C6" w:rsidP="00E914C6">
      <w:pPr>
        <w:rPr>
          <w:rFonts w:ascii="Arial" w:hAnsi="Arial" w:cs="Arial"/>
          <w:sz w:val="24"/>
          <w:szCs w:val="24"/>
        </w:rPr>
      </w:pPr>
      <w:r w:rsidRPr="00D239BF">
        <w:rPr>
          <w:rFonts w:ascii="Arial" w:hAnsi="Arial" w:cs="Arial"/>
          <w:sz w:val="24"/>
          <w:szCs w:val="24"/>
        </w:rPr>
        <w:t>David Hernandez- Valero</w:t>
      </w:r>
    </w:p>
    <w:p w14:paraId="626BB2A4" w14:textId="77777777" w:rsidR="00E914C6" w:rsidRDefault="00E914C6" w:rsidP="00E914C6">
      <w:pPr>
        <w:rPr>
          <w:rFonts w:ascii="Arial" w:hAnsi="Arial" w:cs="Arial"/>
          <w:sz w:val="24"/>
          <w:szCs w:val="24"/>
        </w:rPr>
      </w:pPr>
      <w:r w:rsidRPr="00D239BF">
        <w:rPr>
          <w:rFonts w:ascii="Arial" w:hAnsi="Arial" w:cs="Arial"/>
          <w:sz w:val="24"/>
          <w:szCs w:val="24"/>
        </w:rPr>
        <w:t>Rae Taka</w:t>
      </w:r>
      <w:r>
        <w:rPr>
          <w:rFonts w:ascii="Arial" w:hAnsi="Arial" w:cs="Arial"/>
          <w:sz w:val="24"/>
          <w:szCs w:val="24"/>
        </w:rPr>
        <w:t>i</w:t>
      </w:r>
      <w:r w:rsidRPr="00D239BF">
        <w:rPr>
          <w:rFonts w:ascii="Arial" w:hAnsi="Arial" w:cs="Arial"/>
          <w:sz w:val="24"/>
          <w:szCs w:val="24"/>
        </w:rPr>
        <w:t>-, Motiva</w:t>
      </w:r>
    </w:p>
    <w:p w14:paraId="58B119D0" w14:textId="77777777" w:rsidR="00E914C6" w:rsidRPr="00D239BF" w:rsidRDefault="00E914C6" w:rsidP="00E914C6">
      <w:pPr>
        <w:rPr>
          <w:rFonts w:ascii="Arial" w:hAnsi="Arial" w:cs="Arial"/>
          <w:sz w:val="24"/>
          <w:szCs w:val="24"/>
        </w:rPr>
      </w:pPr>
      <w:r w:rsidRPr="00D239BF">
        <w:rPr>
          <w:rFonts w:ascii="Arial" w:hAnsi="Arial" w:cs="Arial"/>
          <w:sz w:val="24"/>
          <w:szCs w:val="24"/>
        </w:rPr>
        <w:t>Jeremy Neeck-Stat</w:t>
      </w:r>
      <w:r>
        <w:rPr>
          <w:rFonts w:ascii="Arial" w:hAnsi="Arial" w:cs="Arial"/>
          <w:sz w:val="24"/>
          <w:szCs w:val="24"/>
        </w:rPr>
        <w:t>e</w:t>
      </w:r>
      <w:r w:rsidRPr="00D239BF">
        <w:rPr>
          <w:rFonts w:ascii="Arial" w:hAnsi="Arial" w:cs="Arial"/>
          <w:sz w:val="24"/>
          <w:szCs w:val="24"/>
        </w:rPr>
        <w:t xml:space="preserve"> of Minnesota</w:t>
      </w:r>
    </w:p>
    <w:p w14:paraId="1D383168" w14:textId="77777777" w:rsidR="00E914C6" w:rsidRPr="00957083" w:rsidRDefault="00E914C6" w:rsidP="00E914C6">
      <w:pPr>
        <w:rPr>
          <w:rFonts w:ascii="Arial" w:hAnsi="Arial" w:cs="Arial"/>
          <w:sz w:val="24"/>
          <w:szCs w:val="24"/>
        </w:rPr>
      </w:pPr>
      <w:r w:rsidRPr="00957083">
        <w:rPr>
          <w:rFonts w:ascii="Arial" w:hAnsi="Arial" w:cs="Arial"/>
          <w:sz w:val="24"/>
          <w:szCs w:val="24"/>
        </w:rPr>
        <w:t>Isa Momoh-State of North Carolina</w:t>
      </w:r>
    </w:p>
    <w:p w14:paraId="0FCC2B64" w14:textId="77777777" w:rsidR="00E914C6" w:rsidRDefault="00E914C6" w:rsidP="00E914C6">
      <w:pPr>
        <w:rPr>
          <w:rFonts w:ascii="Arial" w:hAnsi="Arial" w:cs="Arial"/>
          <w:b/>
          <w:sz w:val="24"/>
          <w:szCs w:val="24"/>
          <w:u w:val="single"/>
        </w:rPr>
      </w:pPr>
    </w:p>
    <w:p w14:paraId="26A94F2E" w14:textId="77777777" w:rsidR="00E914C6" w:rsidRPr="00957083" w:rsidRDefault="00E914C6" w:rsidP="00E914C6">
      <w:pPr>
        <w:rPr>
          <w:rFonts w:ascii="Arial" w:hAnsi="Arial" w:cs="Arial"/>
          <w:b/>
          <w:sz w:val="24"/>
          <w:szCs w:val="24"/>
          <w:u w:val="single"/>
        </w:rPr>
      </w:pPr>
      <w:r w:rsidRPr="00957083">
        <w:rPr>
          <w:rFonts w:ascii="Arial" w:hAnsi="Arial" w:cs="Arial"/>
          <w:b/>
          <w:sz w:val="24"/>
          <w:szCs w:val="24"/>
          <w:u w:val="single"/>
        </w:rPr>
        <w:t>Product Code Request:</w:t>
      </w:r>
    </w:p>
    <w:p w14:paraId="01BD7FD5" w14:textId="77777777" w:rsidR="00590F48" w:rsidRDefault="00E914C6" w:rsidP="00E914C6">
      <w:pPr>
        <w:rPr>
          <w:rFonts w:ascii="Arial" w:hAnsi="Arial" w:cs="Arial"/>
          <w:sz w:val="24"/>
          <w:szCs w:val="24"/>
        </w:rPr>
      </w:pPr>
      <w:r w:rsidRPr="00957083">
        <w:rPr>
          <w:rFonts w:ascii="Arial" w:hAnsi="Arial" w:cs="Arial"/>
          <w:sz w:val="24"/>
          <w:szCs w:val="24"/>
        </w:rPr>
        <w:t xml:space="preserve">Rae Takai will be requesting a new product code for sustainable aviation fuel and will resubmit the paperwork to </w:t>
      </w:r>
    </w:p>
    <w:p w14:paraId="1E9F4908" w14:textId="77777777" w:rsidR="00590F48" w:rsidRDefault="00590F48" w:rsidP="00E914C6">
      <w:pPr>
        <w:rPr>
          <w:rFonts w:ascii="Arial" w:hAnsi="Arial" w:cs="Arial"/>
          <w:sz w:val="24"/>
          <w:szCs w:val="24"/>
        </w:rPr>
      </w:pPr>
    </w:p>
    <w:p w14:paraId="19A34764" w14:textId="77777777" w:rsidR="00590F48" w:rsidRDefault="00590F48" w:rsidP="00E914C6">
      <w:pPr>
        <w:rPr>
          <w:rFonts w:ascii="Arial" w:hAnsi="Arial" w:cs="Arial"/>
          <w:sz w:val="24"/>
          <w:szCs w:val="24"/>
        </w:rPr>
      </w:pPr>
    </w:p>
    <w:p w14:paraId="484F65DC" w14:textId="5FC16742" w:rsidR="00E914C6" w:rsidRPr="00957083" w:rsidRDefault="00E914C6" w:rsidP="00E914C6">
      <w:pPr>
        <w:rPr>
          <w:rFonts w:ascii="Arial" w:hAnsi="Arial" w:cs="Arial"/>
          <w:b/>
          <w:sz w:val="24"/>
          <w:szCs w:val="24"/>
        </w:rPr>
      </w:pPr>
      <w:r w:rsidRPr="00957083">
        <w:rPr>
          <w:rFonts w:ascii="Arial" w:hAnsi="Arial" w:cs="Arial"/>
          <w:sz w:val="24"/>
          <w:szCs w:val="24"/>
        </w:rPr>
        <w:t xml:space="preserve">the committee. </w:t>
      </w:r>
      <w:r>
        <w:rPr>
          <w:rFonts w:ascii="Arial" w:hAnsi="Arial" w:cs="Arial"/>
          <w:sz w:val="24"/>
          <w:szCs w:val="24"/>
        </w:rPr>
        <w:t>Will probably need codes 00-99.</w:t>
      </w:r>
    </w:p>
    <w:p w14:paraId="29039412" w14:textId="77777777" w:rsidR="00E914C6" w:rsidRDefault="00E914C6" w:rsidP="00E914C6">
      <w:pPr>
        <w:rPr>
          <w:rFonts w:ascii="Arial" w:hAnsi="Arial" w:cs="Arial"/>
          <w:b/>
          <w:sz w:val="24"/>
          <w:szCs w:val="24"/>
        </w:rPr>
      </w:pPr>
    </w:p>
    <w:p w14:paraId="095446A4" w14:textId="77777777" w:rsidR="00E914C6" w:rsidRPr="00957083" w:rsidRDefault="00E914C6" w:rsidP="00E914C6">
      <w:pPr>
        <w:rPr>
          <w:rFonts w:ascii="Arial" w:hAnsi="Arial" w:cs="Arial"/>
          <w:b/>
          <w:sz w:val="24"/>
          <w:szCs w:val="24"/>
          <w:u w:val="single"/>
        </w:rPr>
      </w:pPr>
      <w:r w:rsidRPr="00957083">
        <w:rPr>
          <w:rFonts w:ascii="Arial" w:hAnsi="Arial" w:cs="Arial"/>
          <w:b/>
          <w:sz w:val="24"/>
          <w:szCs w:val="24"/>
          <w:u w:val="single"/>
        </w:rPr>
        <w:t>Report Forms</w:t>
      </w:r>
    </w:p>
    <w:p w14:paraId="0126BBBA" w14:textId="2B752882" w:rsidR="00E914C6" w:rsidRPr="00957083" w:rsidRDefault="00E914C6" w:rsidP="00E914C6">
      <w:pPr>
        <w:rPr>
          <w:rFonts w:ascii="Arial" w:hAnsi="Arial" w:cs="Arial"/>
          <w:b/>
          <w:sz w:val="24"/>
          <w:szCs w:val="24"/>
        </w:rPr>
      </w:pPr>
      <w:r w:rsidRPr="00957083">
        <w:rPr>
          <w:rFonts w:ascii="Arial" w:hAnsi="Arial" w:cs="Arial"/>
          <w:sz w:val="24"/>
          <w:szCs w:val="24"/>
        </w:rPr>
        <w:t xml:space="preserve">The State of Florida will </w:t>
      </w:r>
      <w:r w:rsidR="00590F48" w:rsidRPr="00957083">
        <w:rPr>
          <w:rFonts w:ascii="Arial" w:hAnsi="Arial" w:cs="Arial"/>
          <w:sz w:val="24"/>
          <w:szCs w:val="24"/>
        </w:rPr>
        <w:t>be</w:t>
      </w:r>
      <w:r w:rsidRPr="00957083">
        <w:rPr>
          <w:rFonts w:ascii="Arial" w:hAnsi="Arial" w:cs="Arial"/>
          <w:sz w:val="24"/>
          <w:szCs w:val="24"/>
        </w:rPr>
        <w:t xml:space="preserve"> taxing natural gas and will be submitting a new form for review. </w:t>
      </w:r>
    </w:p>
    <w:p w14:paraId="45FC803F" w14:textId="77777777" w:rsidR="00E914C6" w:rsidRPr="00957083" w:rsidRDefault="00E914C6" w:rsidP="00E914C6">
      <w:pPr>
        <w:rPr>
          <w:rFonts w:ascii="Arial" w:hAnsi="Arial" w:cs="Arial"/>
          <w:sz w:val="24"/>
          <w:szCs w:val="24"/>
        </w:rPr>
      </w:pPr>
    </w:p>
    <w:p w14:paraId="02D0DB24" w14:textId="77777777" w:rsidR="00E914C6" w:rsidRPr="00957083" w:rsidRDefault="00E914C6" w:rsidP="00E914C6">
      <w:pPr>
        <w:rPr>
          <w:rFonts w:ascii="Arial" w:hAnsi="Arial" w:cs="Arial"/>
          <w:sz w:val="24"/>
          <w:szCs w:val="24"/>
        </w:rPr>
      </w:pPr>
      <w:r w:rsidRPr="00957083">
        <w:rPr>
          <w:rFonts w:ascii="Arial" w:hAnsi="Arial" w:cs="Arial"/>
          <w:b/>
          <w:sz w:val="24"/>
          <w:szCs w:val="24"/>
        </w:rPr>
        <w:t xml:space="preserve">Old Business: </w:t>
      </w:r>
      <w:r w:rsidRPr="00957083">
        <w:rPr>
          <w:rFonts w:ascii="Arial" w:hAnsi="Arial" w:cs="Arial"/>
          <w:sz w:val="24"/>
          <w:szCs w:val="24"/>
        </w:rPr>
        <w:t>None</w:t>
      </w:r>
    </w:p>
    <w:p w14:paraId="2173A263" w14:textId="77777777" w:rsidR="00E914C6" w:rsidRPr="00957083" w:rsidRDefault="00E914C6" w:rsidP="00E914C6">
      <w:pPr>
        <w:rPr>
          <w:rFonts w:ascii="Arial" w:hAnsi="Arial" w:cs="Arial"/>
          <w:b/>
          <w:sz w:val="24"/>
          <w:szCs w:val="24"/>
        </w:rPr>
      </w:pPr>
      <w:r w:rsidRPr="00957083">
        <w:rPr>
          <w:rFonts w:ascii="Arial" w:hAnsi="Arial" w:cs="Arial"/>
          <w:b/>
          <w:sz w:val="24"/>
          <w:szCs w:val="24"/>
        </w:rPr>
        <w:t xml:space="preserve">New Business:  </w:t>
      </w:r>
      <w:r w:rsidRPr="00957083">
        <w:rPr>
          <w:rFonts w:ascii="Arial" w:hAnsi="Arial" w:cs="Arial"/>
          <w:sz w:val="24"/>
          <w:szCs w:val="24"/>
        </w:rPr>
        <w:t>None</w:t>
      </w:r>
    </w:p>
    <w:p w14:paraId="1438EB10" w14:textId="77777777" w:rsidR="00E914C6" w:rsidRPr="00977D9B" w:rsidRDefault="00E914C6" w:rsidP="007B722A">
      <w:pPr>
        <w:rPr>
          <w:rFonts w:ascii="Arial" w:hAnsi="Arial" w:cs="Arial"/>
          <w:sz w:val="22"/>
          <w:szCs w:val="22"/>
        </w:rPr>
      </w:pPr>
    </w:p>
    <w:p w14:paraId="669E9103" w14:textId="77777777" w:rsidR="00685827" w:rsidRPr="00977D9B" w:rsidRDefault="00685827" w:rsidP="001E613A">
      <w:pPr>
        <w:tabs>
          <w:tab w:val="left" w:pos="90"/>
        </w:tabs>
        <w:rPr>
          <w:rFonts w:ascii="Arial" w:hAnsi="Arial" w:cs="Arial"/>
          <w:b/>
          <w:sz w:val="22"/>
          <w:szCs w:val="22"/>
          <w:u w:val="single"/>
        </w:rPr>
      </w:pPr>
      <w:r w:rsidRPr="00977D9B">
        <w:rPr>
          <w:rFonts w:ascii="Arial" w:hAnsi="Arial" w:cs="Arial"/>
          <w:b/>
          <w:sz w:val="22"/>
          <w:szCs w:val="22"/>
          <w:u w:val="single"/>
        </w:rPr>
        <w:t>The Electronic Commerce Subcommittee</w:t>
      </w:r>
    </w:p>
    <w:p w14:paraId="6C2E15E0" w14:textId="77777777" w:rsidR="00080A32" w:rsidRPr="00977D9B" w:rsidRDefault="00080A32" w:rsidP="00080A32">
      <w:pPr>
        <w:rPr>
          <w:rFonts w:ascii="Arial" w:hAnsi="Arial" w:cs="Arial"/>
          <w:sz w:val="22"/>
          <w:szCs w:val="22"/>
        </w:rPr>
      </w:pPr>
      <w:r w:rsidRPr="00977D9B">
        <w:rPr>
          <w:rFonts w:ascii="Arial" w:hAnsi="Arial" w:cs="Arial"/>
          <w:sz w:val="22"/>
          <w:szCs w:val="22"/>
        </w:rPr>
        <w:t xml:space="preserve">Mike Hanson (California) and Scott Foster (Sinclair Oil) reported there were </w:t>
      </w:r>
      <w:r w:rsidR="00E914C6">
        <w:rPr>
          <w:rFonts w:ascii="Arial" w:hAnsi="Arial" w:cs="Arial"/>
          <w:sz w:val="22"/>
          <w:szCs w:val="22"/>
        </w:rPr>
        <w:t>48</w:t>
      </w:r>
      <w:r w:rsidRPr="00977D9B">
        <w:rPr>
          <w:rFonts w:ascii="Arial" w:hAnsi="Arial" w:cs="Arial"/>
          <w:sz w:val="22"/>
          <w:szCs w:val="22"/>
        </w:rPr>
        <w:t xml:space="preserve"> in attendance.  The subcommittee discussed the following:</w:t>
      </w:r>
    </w:p>
    <w:p w14:paraId="3F0A20E5" w14:textId="77777777" w:rsidR="00080A32" w:rsidRDefault="00080A32" w:rsidP="00080A32">
      <w:pPr>
        <w:rPr>
          <w:rFonts w:ascii="Arial" w:hAnsi="Arial" w:cs="Arial"/>
          <w:sz w:val="22"/>
          <w:szCs w:val="22"/>
        </w:rPr>
      </w:pPr>
    </w:p>
    <w:p w14:paraId="029CC80A" w14:textId="77777777" w:rsidR="00627135" w:rsidRPr="00627135" w:rsidRDefault="00627135" w:rsidP="00627135">
      <w:pPr>
        <w:rPr>
          <w:rFonts w:ascii="Arial" w:hAnsi="Arial" w:cs="Arial"/>
          <w:b/>
          <w:sz w:val="22"/>
          <w:szCs w:val="22"/>
        </w:rPr>
      </w:pPr>
      <w:r w:rsidRPr="00627135">
        <w:rPr>
          <w:rFonts w:ascii="Arial" w:hAnsi="Arial" w:cs="Arial"/>
          <w:b/>
          <w:sz w:val="22"/>
          <w:szCs w:val="22"/>
        </w:rPr>
        <w:t>Review Minutes</w:t>
      </w:r>
    </w:p>
    <w:p w14:paraId="53B2C8C0" w14:textId="77777777" w:rsidR="00627135" w:rsidRDefault="00627135" w:rsidP="00627135">
      <w:pPr>
        <w:pStyle w:val="ListParagraph"/>
        <w:ind w:left="0"/>
        <w:rPr>
          <w:rFonts w:ascii="Arial" w:hAnsi="Arial" w:cs="Arial"/>
        </w:rPr>
      </w:pPr>
      <w:r w:rsidRPr="00627135">
        <w:rPr>
          <w:rFonts w:ascii="Arial" w:hAnsi="Arial" w:cs="Arial"/>
        </w:rPr>
        <w:t xml:space="preserve">The minutes from the </w:t>
      </w:r>
      <w:r w:rsidR="00E914C6">
        <w:rPr>
          <w:rFonts w:ascii="Arial" w:hAnsi="Arial" w:cs="Arial"/>
        </w:rPr>
        <w:t>Stowe, Vermont</w:t>
      </w:r>
      <w:r w:rsidRPr="00627135">
        <w:rPr>
          <w:rFonts w:ascii="Arial" w:hAnsi="Arial" w:cs="Arial"/>
        </w:rPr>
        <w:t xml:space="preserve"> were approved.</w:t>
      </w:r>
    </w:p>
    <w:p w14:paraId="0CCC5289" w14:textId="77777777" w:rsidR="001051FB" w:rsidRPr="001051FB" w:rsidRDefault="001051FB" w:rsidP="001051FB">
      <w:pPr>
        <w:rPr>
          <w:rFonts w:ascii="Arial" w:hAnsi="Arial" w:cs="Arial"/>
          <w:b/>
          <w:sz w:val="22"/>
          <w:szCs w:val="22"/>
        </w:rPr>
      </w:pPr>
      <w:r w:rsidRPr="001051FB">
        <w:rPr>
          <w:rFonts w:ascii="Arial" w:hAnsi="Arial" w:cs="Arial"/>
          <w:b/>
          <w:sz w:val="22"/>
          <w:szCs w:val="22"/>
        </w:rPr>
        <w:t>IRS Move to XML</w:t>
      </w:r>
    </w:p>
    <w:p w14:paraId="158701A7" w14:textId="77777777" w:rsidR="001051FB" w:rsidRPr="001051FB" w:rsidRDefault="001051FB" w:rsidP="001051FB">
      <w:pPr>
        <w:rPr>
          <w:rFonts w:ascii="Arial" w:hAnsi="Arial" w:cs="Arial"/>
          <w:sz w:val="22"/>
          <w:szCs w:val="22"/>
        </w:rPr>
      </w:pPr>
      <w:r w:rsidRPr="001051FB">
        <w:rPr>
          <w:rFonts w:ascii="Arial" w:hAnsi="Arial" w:cs="Arial"/>
          <w:sz w:val="22"/>
          <w:szCs w:val="22"/>
        </w:rPr>
        <w:t>No action taken – The group will continue to monitor and be ready to provide support to IRS on this pending project.  The proposed project is to move from IRS 4030 X12 map to XML for ExSTARS reporting.</w:t>
      </w:r>
    </w:p>
    <w:p w14:paraId="775719C3" w14:textId="77777777" w:rsidR="001051FB" w:rsidRPr="001051FB" w:rsidRDefault="001051FB" w:rsidP="001051FB">
      <w:pPr>
        <w:rPr>
          <w:rFonts w:ascii="Arial" w:hAnsi="Arial" w:cs="Arial"/>
          <w:sz w:val="22"/>
          <w:szCs w:val="22"/>
        </w:rPr>
      </w:pPr>
    </w:p>
    <w:p w14:paraId="63845396" w14:textId="77777777" w:rsidR="001051FB" w:rsidRPr="001051FB" w:rsidRDefault="001051FB" w:rsidP="001051FB">
      <w:pPr>
        <w:rPr>
          <w:rFonts w:ascii="Arial" w:hAnsi="Arial" w:cs="Arial"/>
          <w:b/>
          <w:sz w:val="22"/>
          <w:szCs w:val="22"/>
        </w:rPr>
      </w:pPr>
      <w:r w:rsidRPr="001051FB">
        <w:rPr>
          <w:rFonts w:ascii="Arial" w:hAnsi="Arial" w:cs="Arial"/>
          <w:b/>
          <w:sz w:val="22"/>
          <w:szCs w:val="22"/>
        </w:rPr>
        <w:t>Emerging Technologies</w:t>
      </w:r>
    </w:p>
    <w:p w14:paraId="6687842C" w14:textId="77777777" w:rsidR="001051FB" w:rsidRPr="001051FB" w:rsidRDefault="001051FB" w:rsidP="001051FB">
      <w:pPr>
        <w:rPr>
          <w:rFonts w:ascii="Arial" w:hAnsi="Arial" w:cs="Arial"/>
          <w:sz w:val="22"/>
          <w:szCs w:val="22"/>
        </w:rPr>
      </w:pPr>
      <w:r w:rsidRPr="001051FB">
        <w:rPr>
          <w:rFonts w:ascii="Arial" w:hAnsi="Arial" w:cs="Arial"/>
          <w:sz w:val="22"/>
          <w:szCs w:val="22"/>
        </w:rPr>
        <w:t xml:space="preserve">Monitor and report to the Uniformity Committee on emerging technologies that could be utilized in motor fuel filings. </w:t>
      </w:r>
    </w:p>
    <w:p w14:paraId="77E66E4A" w14:textId="77777777" w:rsidR="001051FB" w:rsidRPr="001051FB" w:rsidRDefault="001051FB" w:rsidP="001051FB">
      <w:pPr>
        <w:rPr>
          <w:rFonts w:ascii="Arial" w:hAnsi="Arial" w:cs="Arial"/>
          <w:sz w:val="22"/>
          <w:szCs w:val="22"/>
        </w:rPr>
      </w:pPr>
    </w:p>
    <w:p w14:paraId="5E21F2B5" w14:textId="77777777" w:rsidR="001051FB" w:rsidRPr="001051FB" w:rsidRDefault="001051FB" w:rsidP="001051FB">
      <w:pPr>
        <w:rPr>
          <w:rFonts w:ascii="Arial" w:hAnsi="Arial" w:cs="Arial"/>
          <w:b/>
          <w:sz w:val="22"/>
          <w:szCs w:val="22"/>
        </w:rPr>
      </w:pPr>
      <w:r w:rsidRPr="001051FB">
        <w:rPr>
          <w:rFonts w:ascii="Arial" w:hAnsi="Arial" w:cs="Arial"/>
          <w:b/>
          <w:sz w:val="22"/>
          <w:szCs w:val="22"/>
        </w:rPr>
        <w:t>Best Practices Document-XML Implementation</w:t>
      </w:r>
    </w:p>
    <w:p w14:paraId="3539A95D" w14:textId="77777777" w:rsidR="00590F48" w:rsidRDefault="001051FB" w:rsidP="001051FB">
      <w:pPr>
        <w:rPr>
          <w:rFonts w:ascii="Arial" w:hAnsi="Arial" w:cs="Arial"/>
          <w:sz w:val="22"/>
          <w:szCs w:val="22"/>
        </w:rPr>
      </w:pPr>
      <w:r w:rsidRPr="001051FB">
        <w:rPr>
          <w:rFonts w:ascii="Arial" w:hAnsi="Arial" w:cs="Arial"/>
          <w:sz w:val="22"/>
          <w:szCs w:val="22"/>
        </w:rPr>
        <w:t xml:space="preserve">The document is not ready for review. The document may be </w:t>
      </w:r>
    </w:p>
    <w:p w14:paraId="57690443" w14:textId="1D6ADC53" w:rsidR="001051FB" w:rsidRPr="001051FB" w:rsidRDefault="001051FB" w:rsidP="001051FB">
      <w:pPr>
        <w:rPr>
          <w:rFonts w:ascii="Arial" w:hAnsi="Arial" w:cs="Arial"/>
          <w:sz w:val="22"/>
          <w:szCs w:val="22"/>
        </w:rPr>
      </w:pPr>
      <w:r w:rsidRPr="001051FB">
        <w:rPr>
          <w:rFonts w:ascii="Arial" w:hAnsi="Arial" w:cs="Arial"/>
          <w:sz w:val="22"/>
          <w:szCs w:val="22"/>
        </w:rPr>
        <w:t xml:space="preserve">ready for review by the </w:t>
      </w:r>
      <w:r w:rsidR="00AC5434">
        <w:rPr>
          <w:rFonts w:ascii="Arial" w:hAnsi="Arial" w:cs="Arial"/>
          <w:sz w:val="22"/>
          <w:szCs w:val="22"/>
        </w:rPr>
        <w:t>May</w:t>
      </w:r>
      <w:r w:rsidRPr="001051FB">
        <w:rPr>
          <w:rFonts w:ascii="Arial" w:hAnsi="Arial" w:cs="Arial"/>
          <w:sz w:val="22"/>
          <w:szCs w:val="22"/>
        </w:rPr>
        <w:t xml:space="preserve"> 2023 meeting.</w:t>
      </w:r>
    </w:p>
    <w:p w14:paraId="72D55780" w14:textId="77777777" w:rsidR="001051FB" w:rsidRPr="001051FB" w:rsidRDefault="001051FB" w:rsidP="001051FB">
      <w:pPr>
        <w:rPr>
          <w:rFonts w:ascii="Arial" w:hAnsi="Arial" w:cs="Arial"/>
          <w:b/>
          <w:sz w:val="22"/>
          <w:szCs w:val="22"/>
        </w:rPr>
      </w:pPr>
      <w:r w:rsidRPr="001051FB">
        <w:rPr>
          <w:rFonts w:ascii="Arial" w:hAnsi="Arial" w:cs="Arial"/>
          <w:b/>
          <w:sz w:val="22"/>
          <w:szCs w:val="22"/>
        </w:rPr>
        <w:t xml:space="preserve"> </w:t>
      </w:r>
    </w:p>
    <w:p w14:paraId="55DCCCE9" w14:textId="77777777" w:rsidR="00590F48" w:rsidRDefault="00590F48" w:rsidP="001051FB">
      <w:pPr>
        <w:rPr>
          <w:rFonts w:ascii="Arial" w:hAnsi="Arial" w:cs="Arial"/>
          <w:b/>
          <w:sz w:val="22"/>
          <w:szCs w:val="22"/>
        </w:rPr>
      </w:pPr>
    </w:p>
    <w:p w14:paraId="367804F7" w14:textId="77777777" w:rsidR="00590F48" w:rsidRDefault="00590F48" w:rsidP="001051FB">
      <w:pPr>
        <w:rPr>
          <w:rFonts w:ascii="Arial" w:hAnsi="Arial" w:cs="Arial"/>
          <w:b/>
          <w:sz w:val="22"/>
          <w:szCs w:val="22"/>
        </w:rPr>
      </w:pPr>
    </w:p>
    <w:p w14:paraId="3DF542F2" w14:textId="77777777" w:rsidR="00590F48" w:rsidRDefault="00590F48" w:rsidP="001051FB">
      <w:pPr>
        <w:rPr>
          <w:rFonts w:ascii="Arial" w:hAnsi="Arial" w:cs="Arial"/>
          <w:b/>
          <w:sz w:val="22"/>
          <w:szCs w:val="22"/>
        </w:rPr>
      </w:pPr>
    </w:p>
    <w:p w14:paraId="39BA0E62" w14:textId="77777777" w:rsidR="00590F48" w:rsidRDefault="00590F48" w:rsidP="001051FB">
      <w:pPr>
        <w:rPr>
          <w:rFonts w:ascii="Arial" w:hAnsi="Arial" w:cs="Arial"/>
          <w:b/>
          <w:sz w:val="22"/>
          <w:szCs w:val="22"/>
        </w:rPr>
      </w:pPr>
    </w:p>
    <w:p w14:paraId="7D8ACF8B" w14:textId="05160B3E" w:rsidR="001051FB" w:rsidRPr="001051FB" w:rsidRDefault="001051FB" w:rsidP="001051FB">
      <w:pPr>
        <w:rPr>
          <w:rFonts w:ascii="Arial" w:hAnsi="Arial" w:cs="Arial"/>
          <w:b/>
          <w:sz w:val="22"/>
          <w:szCs w:val="22"/>
        </w:rPr>
      </w:pPr>
      <w:r w:rsidRPr="001051FB">
        <w:rPr>
          <w:rFonts w:ascii="Arial" w:hAnsi="Arial" w:cs="Arial"/>
          <w:b/>
          <w:sz w:val="22"/>
          <w:szCs w:val="22"/>
        </w:rPr>
        <w:t>XPath Document</w:t>
      </w:r>
    </w:p>
    <w:p w14:paraId="5149060D" w14:textId="528E8558" w:rsidR="001051FB" w:rsidRPr="001051FB" w:rsidRDefault="001051FB" w:rsidP="001051FB">
      <w:pPr>
        <w:rPr>
          <w:rFonts w:ascii="Arial" w:hAnsi="Arial" w:cs="Arial"/>
          <w:sz w:val="22"/>
          <w:szCs w:val="22"/>
        </w:rPr>
      </w:pPr>
      <w:r w:rsidRPr="001051FB">
        <w:rPr>
          <w:rFonts w:ascii="Arial" w:hAnsi="Arial" w:cs="Arial"/>
          <w:sz w:val="22"/>
          <w:szCs w:val="22"/>
        </w:rPr>
        <w:t xml:space="preserve">The document is not ready for review. The document may be ready for review by the </w:t>
      </w:r>
      <w:r w:rsidR="00AC5434">
        <w:rPr>
          <w:rFonts w:ascii="Arial" w:hAnsi="Arial" w:cs="Arial"/>
          <w:sz w:val="22"/>
          <w:szCs w:val="22"/>
        </w:rPr>
        <w:t>May</w:t>
      </w:r>
      <w:r w:rsidRPr="001051FB">
        <w:rPr>
          <w:rFonts w:ascii="Arial" w:hAnsi="Arial" w:cs="Arial"/>
          <w:sz w:val="22"/>
          <w:szCs w:val="22"/>
        </w:rPr>
        <w:t xml:space="preserve"> 2023 meeting.</w:t>
      </w:r>
    </w:p>
    <w:p w14:paraId="7979F29E" w14:textId="77777777" w:rsidR="001051FB" w:rsidRPr="001051FB" w:rsidRDefault="001051FB" w:rsidP="001051FB">
      <w:pPr>
        <w:rPr>
          <w:rFonts w:ascii="Arial" w:hAnsi="Arial" w:cs="Arial"/>
          <w:sz w:val="22"/>
          <w:szCs w:val="22"/>
        </w:rPr>
      </w:pPr>
    </w:p>
    <w:p w14:paraId="565D85B1" w14:textId="77777777" w:rsidR="001051FB" w:rsidRPr="001051FB" w:rsidRDefault="001051FB" w:rsidP="001051FB">
      <w:pPr>
        <w:rPr>
          <w:rFonts w:ascii="Arial" w:hAnsi="Arial" w:cs="Arial"/>
          <w:b/>
          <w:sz w:val="22"/>
          <w:szCs w:val="22"/>
        </w:rPr>
      </w:pPr>
      <w:r w:rsidRPr="001051FB">
        <w:rPr>
          <w:rFonts w:ascii="Arial" w:hAnsi="Arial" w:cs="Arial"/>
          <w:b/>
          <w:sz w:val="22"/>
          <w:szCs w:val="22"/>
        </w:rPr>
        <w:t>XML Schema Idaho</w:t>
      </w:r>
    </w:p>
    <w:p w14:paraId="5CDEBF86" w14:textId="77777777" w:rsidR="001051FB" w:rsidRPr="001051FB" w:rsidRDefault="001051FB" w:rsidP="001051FB">
      <w:pPr>
        <w:rPr>
          <w:rFonts w:ascii="Arial" w:hAnsi="Arial" w:cs="Arial"/>
          <w:sz w:val="22"/>
          <w:szCs w:val="22"/>
        </w:rPr>
      </w:pPr>
      <w:r w:rsidRPr="001051FB">
        <w:rPr>
          <w:rFonts w:ascii="Arial" w:hAnsi="Arial" w:cs="Arial"/>
          <w:sz w:val="22"/>
          <w:szCs w:val="22"/>
        </w:rPr>
        <w:t>The Idaho XML schema is found to be uniform.</w:t>
      </w:r>
    </w:p>
    <w:p w14:paraId="68666AEB" w14:textId="77777777" w:rsidR="001051FB" w:rsidRPr="001051FB" w:rsidRDefault="001051FB" w:rsidP="001051FB">
      <w:pPr>
        <w:rPr>
          <w:rFonts w:ascii="Arial" w:hAnsi="Arial" w:cs="Arial"/>
          <w:sz w:val="22"/>
          <w:szCs w:val="22"/>
        </w:rPr>
      </w:pPr>
    </w:p>
    <w:p w14:paraId="3C20A126" w14:textId="77777777" w:rsidR="001051FB" w:rsidRPr="001051FB" w:rsidRDefault="001051FB" w:rsidP="001051FB">
      <w:pPr>
        <w:rPr>
          <w:rFonts w:ascii="Arial" w:hAnsi="Arial" w:cs="Arial"/>
          <w:b/>
          <w:sz w:val="22"/>
          <w:szCs w:val="22"/>
        </w:rPr>
      </w:pPr>
      <w:r w:rsidRPr="001051FB">
        <w:rPr>
          <w:rFonts w:ascii="Arial" w:hAnsi="Arial" w:cs="Arial"/>
          <w:b/>
          <w:sz w:val="22"/>
          <w:szCs w:val="22"/>
        </w:rPr>
        <w:t xml:space="preserve">XML Schema </w:t>
      </w:r>
      <w:r w:rsidR="00AC5434">
        <w:rPr>
          <w:rFonts w:ascii="Arial" w:hAnsi="Arial" w:cs="Arial"/>
          <w:b/>
          <w:sz w:val="22"/>
          <w:szCs w:val="22"/>
        </w:rPr>
        <w:t>Additions</w:t>
      </w:r>
    </w:p>
    <w:p w14:paraId="4AD2F83C" w14:textId="32AE0264" w:rsidR="00AC5434" w:rsidRDefault="00AC5434" w:rsidP="001051FB">
      <w:pPr>
        <w:rPr>
          <w:rFonts w:ascii="Arial" w:hAnsi="Arial" w:cs="Arial"/>
          <w:sz w:val="22"/>
          <w:szCs w:val="22"/>
        </w:rPr>
      </w:pPr>
      <w:r>
        <w:rPr>
          <w:rFonts w:ascii="Arial" w:hAnsi="Arial" w:cs="Arial"/>
          <w:sz w:val="22"/>
          <w:szCs w:val="22"/>
        </w:rPr>
        <w:t xml:space="preserve">Adding to Meter Reading existing date element </w:t>
      </w:r>
      <w:r w:rsidR="00590F48">
        <w:rPr>
          <w:rFonts w:ascii="Arial" w:hAnsi="Arial" w:cs="Arial"/>
          <w:sz w:val="22"/>
          <w:szCs w:val="22"/>
        </w:rPr>
        <w:t>Facility Number</w:t>
      </w:r>
      <w:r>
        <w:rPr>
          <w:rFonts w:ascii="Arial" w:hAnsi="Arial" w:cs="Arial"/>
          <w:sz w:val="22"/>
          <w:szCs w:val="22"/>
        </w:rPr>
        <w:t xml:space="preserve"> and new element </w:t>
      </w:r>
      <w:r w:rsidR="00590F48">
        <w:rPr>
          <w:rFonts w:ascii="Arial" w:hAnsi="Arial" w:cs="Arial"/>
          <w:sz w:val="22"/>
          <w:szCs w:val="22"/>
        </w:rPr>
        <w:t>Pump Status</w:t>
      </w:r>
      <w:r>
        <w:rPr>
          <w:rFonts w:ascii="Arial" w:hAnsi="Arial" w:cs="Arial"/>
          <w:sz w:val="22"/>
          <w:szCs w:val="22"/>
        </w:rPr>
        <w:t>.</w:t>
      </w:r>
    </w:p>
    <w:p w14:paraId="1A89EFF0" w14:textId="77777777" w:rsidR="00AC5434" w:rsidRDefault="00AC5434" w:rsidP="001051FB">
      <w:pPr>
        <w:rPr>
          <w:rFonts w:ascii="Arial" w:hAnsi="Arial" w:cs="Arial"/>
          <w:sz w:val="22"/>
          <w:szCs w:val="22"/>
        </w:rPr>
      </w:pPr>
    </w:p>
    <w:p w14:paraId="38C6915F" w14:textId="27AC1AAB" w:rsidR="00AC5434" w:rsidRDefault="00AC5434" w:rsidP="001051FB">
      <w:pPr>
        <w:rPr>
          <w:rFonts w:ascii="Arial" w:hAnsi="Arial" w:cs="Arial"/>
          <w:sz w:val="22"/>
          <w:szCs w:val="22"/>
        </w:rPr>
      </w:pPr>
      <w:r>
        <w:rPr>
          <w:rFonts w:ascii="Arial" w:hAnsi="Arial" w:cs="Arial"/>
          <w:sz w:val="22"/>
          <w:szCs w:val="22"/>
        </w:rPr>
        <w:t xml:space="preserve">Adding to Retailer Schedule existing data elements Destination and Purchaser and new elements Credential, </w:t>
      </w:r>
      <w:r w:rsidR="00590F48">
        <w:rPr>
          <w:rFonts w:ascii="Arial" w:hAnsi="Arial" w:cs="Arial"/>
          <w:sz w:val="22"/>
          <w:szCs w:val="22"/>
        </w:rPr>
        <w:t>Card Number</w:t>
      </w:r>
      <w:r>
        <w:rPr>
          <w:rFonts w:ascii="Arial" w:hAnsi="Arial" w:cs="Arial"/>
          <w:sz w:val="22"/>
          <w:szCs w:val="22"/>
        </w:rPr>
        <w:t xml:space="preserve">, </w:t>
      </w:r>
      <w:r w:rsidR="00590F48">
        <w:rPr>
          <w:rFonts w:ascii="Arial" w:hAnsi="Arial" w:cs="Arial"/>
          <w:sz w:val="22"/>
          <w:szCs w:val="22"/>
        </w:rPr>
        <w:t>Plate Number</w:t>
      </w:r>
      <w:r>
        <w:rPr>
          <w:rFonts w:ascii="Arial" w:hAnsi="Arial" w:cs="Arial"/>
          <w:sz w:val="22"/>
          <w:szCs w:val="22"/>
        </w:rPr>
        <w:t xml:space="preserve">, </w:t>
      </w:r>
      <w:r w:rsidR="00590F48">
        <w:rPr>
          <w:rFonts w:ascii="Arial" w:hAnsi="Arial" w:cs="Arial"/>
          <w:sz w:val="22"/>
          <w:szCs w:val="22"/>
        </w:rPr>
        <w:t>Plate State</w:t>
      </w:r>
      <w:r>
        <w:rPr>
          <w:rFonts w:ascii="Arial" w:hAnsi="Arial" w:cs="Arial"/>
          <w:sz w:val="22"/>
          <w:szCs w:val="22"/>
        </w:rPr>
        <w:t xml:space="preserve"> and </w:t>
      </w:r>
      <w:r w:rsidR="00590F48">
        <w:rPr>
          <w:rFonts w:ascii="Arial" w:hAnsi="Arial" w:cs="Arial"/>
          <w:sz w:val="22"/>
          <w:szCs w:val="22"/>
        </w:rPr>
        <w:t>Purchase Date</w:t>
      </w:r>
      <w:r>
        <w:rPr>
          <w:rFonts w:ascii="Arial" w:hAnsi="Arial" w:cs="Arial"/>
          <w:sz w:val="22"/>
          <w:szCs w:val="22"/>
        </w:rPr>
        <w:t>.</w:t>
      </w:r>
    </w:p>
    <w:p w14:paraId="34C3B26B" w14:textId="77777777" w:rsidR="00AC5434" w:rsidRDefault="00AC5434" w:rsidP="001051FB">
      <w:pPr>
        <w:rPr>
          <w:rFonts w:ascii="Arial" w:hAnsi="Arial" w:cs="Arial"/>
          <w:sz w:val="22"/>
          <w:szCs w:val="22"/>
        </w:rPr>
      </w:pPr>
    </w:p>
    <w:p w14:paraId="52A08298" w14:textId="7571A5D4" w:rsidR="00AC5434" w:rsidRDefault="00AC5434" w:rsidP="001051FB">
      <w:pPr>
        <w:rPr>
          <w:rFonts w:ascii="Arial" w:hAnsi="Arial" w:cs="Arial"/>
          <w:sz w:val="22"/>
          <w:szCs w:val="22"/>
        </w:rPr>
      </w:pPr>
      <w:r>
        <w:rPr>
          <w:rFonts w:ascii="Arial" w:hAnsi="Arial" w:cs="Arial"/>
          <w:sz w:val="22"/>
          <w:szCs w:val="22"/>
        </w:rPr>
        <w:t xml:space="preserve">Adding to Retailer Report Details existing date element </w:t>
      </w:r>
      <w:r w:rsidR="00590F48">
        <w:rPr>
          <w:rFonts w:ascii="Arial" w:hAnsi="Arial" w:cs="Arial"/>
          <w:sz w:val="22"/>
          <w:szCs w:val="22"/>
        </w:rPr>
        <w:t>Facility Number</w:t>
      </w:r>
      <w:r>
        <w:rPr>
          <w:rFonts w:ascii="Arial" w:hAnsi="Arial" w:cs="Arial"/>
          <w:sz w:val="22"/>
          <w:szCs w:val="22"/>
        </w:rPr>
        <w:t>.</w:t>
      </w:r>
    </w:p>
    <w:p w14:paraId="72BEE53F" w14:textId="77777777" w:rsidR="00AC5434" w:rsidRDefault="00AC5434" w:rsidP="001051FB">
      <w:pPr>
        <w:rPr>
          <w:rFonts w:ascii="Arial" w:hAnsi="Arial" w:cs="Arial"/>
          <w:sz w:val="22"/>
          <w:szCs w:val="22"/>
        </w:rPr>
      </w:pPr>
    </w:p>
    <w:p w14:paraId="206D8E89" w14:textId="6CA080ED" w:rsidR="00AC5434" w:rsidRDefault="00AC5434" w:rsidP="001051FB">
      <w:pPr>
        <w:rPr>
          <w:rFonts w:ascii="Arial" w:hAnsi="Arial" w:cs="Arial"/>
          <w:sz w:val="22"/>
          <w:szCs w:val="22"/>
        </w:rPr>
      </w:pPr>
      <w:r>
        <w:rPr>
          <w:rFonts w:ascii="Arial" w:hAnsi="Arial" w:cs="Arial"/>
          <w:sz w:val="22"/>
          <w:szCs w:val="22"/>
        </w:rPr>
        <w:t>Adding to MF</w:t>
      </w:r>
      <w:r w:rsidR="00590F48">
        <w:rPr>
          <w:rFonts w:ascii="Arial" w:hAnsi="Arial" w:cs="Arial"/>
          <w:sz w:val="22"/>
          <w:szCs w:val="22"/>
        </w:rPr>
        <w:t xml:space="preserve"> </w:t>
      </w:r>
      <w:r>
        <w:rPr>
          <w:rFonts w:ascii="Arial" w:hAnsi="Arial" w:cs="Arial"/>
          <w:sz w:val="22"/>
          <w:szCs w:val="22"/>
        </w:rPr>
        <w:t>Participant</w:t>
      </w:r>
      <w:r w:rsidR="00590F48">
        <w:rPr>
          <w:rFonts w:ascii="Arial" w:hAnsi="Arial" w:cs="Arial"/>
          <w:sz w:val="22"/>
          <w:szCs w:val="22"/>
        </w:rPr>
        <w:t xml:space="preserve"> </w:t>
      </w:r>
      <w:r>
        <w:rPr>
          <w:rFonts w:ascii="Arial" w:hAnsi="Arial" w:cs="Arial"/>
          <w:sz w:val="22"/>
          <w:szCs w:val="22"/>
        </w:rPr>
        <w:t>Type existing date elements Account and Address MF</w:t>
      </w:r>
      <w:r w:rsidR="00590F48">
        <w:rPr>
          <w:rFonts w:ascii="Arial" w:hAnsi="Arial" w:cs="Arial"/>
          <w:sz w:val="22"/>
          <w:szCs w:val="22"/>
        </w:rPr>
        <w:t xml:space="preserve"> </w:t>
      </w:r>
      <w:r>
        <w:rPr>
          <w:rFonts w:ascii="Arial" w:hAnsi="Arial" w:cs="Arial"/>
          <w:sz w:val="22"/>
          <w:szCs w:val="22"/>
        </w:rPr>
        <w:t>Ad</w:t>
      </w:r>
      <w:r w:rsidR="00590F48">
        <w:rPr>
          <w:rFonts w:ascii="Arial" w:hAnsi="Arial" w:cs="Arial"/>
          <w:sz w:val="22"/>
          <w:szCs w:val="22"/>
        </w:rPr>
        <w:t>d</w:t>
      </w:r>
      <w:r>
        <w:rPr>
          <w:rFonts w:ascii="Arial" w:hAnsi="Arial" w:cs="Arial"/>
          <w:sz w:val="22"/>
          <w:szCs w:val="22"/>
        </w:rPr>
        <w:t>ress</w:t>
      </w:r>
      <w:r w:rsidR="00590F48">
        <w:rPr>
          <w:rFonts w:ascii="Arial" w:hAnsi="Arial" w:cs="Arial"/>
          <w:sz w:val="22"/>
          <w:szCs w:val="22"/>
        </w:rPr>
        <w:t xml:space="preserve"> </w:t>
      </w:r>
      <w:r>
        <w:rPr>
          <w:rFonts w:ascii="Arial" w:hAnsi="Arial" w:cs="Arial"/>
          <w:sz w:val="22"/>
          <w:szCs w:val="22"/>
        </w:rPr>
        <w:t>Type.</w:t>
      </w:r>
    </w:p>
    <w:p w14:paraId="2601DFEF" w14:textId="77777777" w:rsidR="00AC5434" w:rsidRDefault="00AC5434" w:rsidP="001051FB">
      <w:pPr>
        <w:rPr>
          <w:rFonts w:ascii="Arial" w:hAnsi="Arial" w:cs="Arial"/>
          <w:sz w:val="22"/>
          <w:szCs w:val="22"/>
        </w:rPr>
      </w:pPr>
    </w:p>
    <w:p w14:paraId="30F89636" w14:textId="4D4B5996" w:rsidR="001051FB" w:rsidRPr="001051FB" w:rsidRDefault="00AC5434" w:rsidP="001051FB">
      <w:pPr>
        <w:rPr>
          <w:rFonts w:ascii="Arial" w:hAnsi="Arial" w:cs="Arial"/>
          <w:sz w:val="22"/>
          <w:szCs w:val="22"/>
        </w:rPr>
      </w:pPr>
      <w:r>
        <w:rPr>
          <w:rFonts w:ascii="Arial" w:hAnsi="Arial" w:cs="Arial"/>
          <w:sz w:val="22"/>
          <w:szCs w:val="22"/>
        </w:rPr>
        <w:t xml:space="preserve">Adding to Supplier and Distributor Schedule new date elements </w:t>
      </w:r>
      <w:r w:rsidR="00590F48">
        <w:rPr>
          <w:rFonts w:ascii="Arial" w:hAnsi="Arial" w:cs="Arial"/>
          <w:sz w:val="22"/>
          <w:szCs w:val="22"/>
        </w:rPr>
        <w:t>Purchase Date</w:t>
      </w:r>
      <w:r>
        <w:rPr>
          <w:rFonts w:ascii="Arial" w:hAnsi="Arial" w:cs="Arial"/>
          <w:sz w:val="22"/>
          <w:szCs w:val="22"/>
        </w:rPr>
        <w:t xml:space="preserve"> and </w:t>
      </w:r>
      <w:r w:rsidR="00590F48">
        <w:rPr>
          <w:rFonts w:ascii="Arial" w:hAnsi="Arial" w:cs="Arial"/>
          <w:sz w:val="22"/>
          <w:szCs w:val="22"/>
        </w:rPr>
        <w:t>Purchase Rate</w:t>
      </w:r>
      <w:r>
        <w:rPr>
          <w:rFonts w:ascii="Arial" w:hAnsi="Arial" w:cs="Arial"/>
          <w:sz w:val="22"/>
          <w:szCs w:val="22"/>
        </w:rPr>
        <w:t>.</w:t>
      </w:r>
    </w:p>
    <w:p w14:paraId="4BA76CE9" w14:textId="77777777" w:rsidR="001051FB" w:rsidRPr="001051FB" w:rsidRDefault="001051FB" w:rsidP="001051FB">
      <w:pPr>
        <w:rPr>
          <w:rFonts w:ascii="Arial" w:hAnsi="Arial" w:cs="Arial"/>
          <w:sz w:val="22"/>
          <w:szCs w:val="22"/>
        </w:rPr>
      </w:pPr>
    </w:p>
    <w:p w14:paraId="7109F192" w14:textId="77777777" w:rsidR="001051FB" w:rsidRPr="001051FB" w:rsidRDefault="001051FB" w:rsidP="001051FB">
      <w:pPr>
        <w:rPr>
          <w:rFonts w:ascii="Arial" w:hAnsi="Arial" w:cs="Arial"/>
          <w:b/>
          <w:sz w:val="22"/>
          <w:szCs w:val="22"/>
        </w:rPr>
      </w:pPr>
      <w:r w:rsidRPr="001051FB">
        <w:rPr>
          <w:rFonts w:ascii="Arial" w:hAnsi="Arial" w:cs="Arial"/>
          <w:b/>
          <w:sz w:val="22"/>
          <w:szCs w:val="22"/>
        </w:rPr>
        <w:t>Electronic Commerce Survey</w:t>
      </w:r>
    </w:p>
    <w:p w14:paraId="25856075" w14:textId="77777777" w:rsidR="001051FB" w:rsidRPr="001051FB" w:rsidRDefault="001051FB" w:rsidP="001051FB">
      <w:pPr>
        <w:rPr>
          <w:rFonts w:ascii="Arial" w:hAnsi="Arial" w:cs="Arial"/>
          <w:sz w:val="22"/>
          <w:szCs w:val="22"/>
        </w:rPr>
      </w:pPr>
      <w:r w:rsidRPr="001051FB">
        <w:rPr>
          <w:rFonts w:ascii="Arial" w:hAnsi="Arial" w:cs="Arial"/>
          <w:sz w:val="22"/>
          <w:szCs w:val="22"/>
        </w:rPr>
        <w:t xml:space="preserve">The Electronic Commerce Survey </w:t>
      </w:r>
      <w:r w:rsidR="00AC5434">
        <w:rPr>
          <w:rFonts w:ascii="Arial" w:hAnsi="Arial" w:cs="Arial"/>
          <w:sz w:val="22"/>
          <w:szCs w:val="22"/>
        </w:rPr>
        <w:t>will be posted to the website after minor changes</w:t>
      </w:r>
      <w:r w:rsidRPr="001051FB">
        <w:rPr>
          <w:rFonts w:ascii="Arial" w:hAnsi="Arial" w:cs="Arial"/>
          <w:sz w:val="22"/>
          <w:szCs w:val="22"/>
        </w:rPr>
        <w:t>.</w:t>
      </w:r>
    </w:p>
    <w:p w14:paraId="08D22A12" w14:textId="77777777" w:rsidR="001051FB" w:rsidRPr="001051FB" w:rsidRDefault="001051FB" w:rsidP="001051FB">
      <w:pPr>
        <w:rPr>
          <w:rFonts w:ascii="Arial" w:hAnsi="Arial" w:cs="Arial"/>
          <w:b/>
          <w:sz w:val="22"/>
          <w:szCs w:val="22"/>
        </w:rPr>
      </w:pPr>
    </w:p>
    <w:p w14:paraId="01A4A58C" w14:textId="77777777" w:rsidR="001051FB" w:rsidRPr="001051FB" w:rsidRDefault="001051FB" w:rsidP="001051FB">
      <w:pPr>
        <w:rPr>
          <w:rFonts w:ascii="Arial" w:hAnsi="Arial" w:cs="Arial"/>
          <w:b/>
          <w:sz w:val="22"/>
          <w:szCs w:val="22"/>
        </w:rPr>
      </w:pPr>
      <w:r w:rsidRPr="001051FB">
        <w:rPr>
          <w:rFonts w:ascii="Arial" w:hAnsi="Arial" w:cs="Arial"/>
          <w:b/>
          <w:sz w:val="22"/>
          <w:szCs w:val="22"/>
        </w:rPr>
        <w:t>XML Schema Export Data</w:t>
      </w:r>
    </w:p>
    <w:p w14:paraId="246F9765" w14:textId="77777777" w:rsidR="001051FB" w:rsidRDefault="001051FB" w:rsidP="001051FB">
      <w:pPr>
        <w:rPr>
          <w:rFonts w:ascii="Arial" w:hAnsi="Arial" w:cs="Arial"/>
          <w:sz w:val="22"/>
          <w:szCs w:val="22"/>
        </w:rPr>
      </w:pPr>
      <w:r w:rsidRPr="001051FB">
        <w:rPr>
          <w:rFonts w:ascii="Arial" w:hAnsi="Arial" w:cs="Arial"/>
          <w:sz w:val="22"/>
          <w:szCs w:val="22"/>
        </w:rPr>
        <w:t>Scott Foster volunteered to work on the new export schema.  E-Commerce will create XML schema and related documentation for the exchange of export data between states.</w:t>
      </w:r>
    </w:p>
    <w:p w14:paraId="70B1AC1B" w14:textId="77777777" w:rsidR="00590F48" w:rsidRPr="001051FB" w:rsidRDefault="00590F48" w:rsidP="001051FB">
      <w:pPr>
        <w:rPr>
          <w:rFonts w:ascii="Arial" w:hAnsi="Arial" w:cs="Arial"/>
          <w:b/>
          <w:sz w:val="22"/>
          <w:szCs w:val="22"/>
        </w:rPr>
      </w:pPr>
    </w:p>
    <w:p w14:paraId="680FC59F" w14:textId="77777777" w:rsidR="00080A32" w:rsidRPr="001051FB" w:rsidRDefault="00080A32" w:rsidP="00080A32">
      <w:pPr>
        <w:rPr>
          <w:rFonts w:ascii="Arial" w:hAnsi="Arial" w:cs="Arial"/>
          <w:b/>
          <w:color w:val="FF0000"/>
          <w:sz w:val="22"/>
          <w:szCs w:val="22"/>
          <w:u w:val="single"/>
        </w:rPr>
      </w:pPr>
    </w:p>
    <w:p w14:paraId="6F0D8040" w14:textId="77777777" w:rsidR="00590F48" w:rsidRDefault="00590F48" w:rsidP="00080A32">
      <w:pPr>
        <w:jc w:val="center"/>
        <w:rPr>
          <w:rFonts w:ascii="Arial" w:hAnsi="Arial" w:cs="Arial"/>
          <w:b/>
          <w:color w:val="FF0000"/>
          <w:sz w:val="22"/>
          <w:szCs w:val="22"/>
          <w:highlight w:val="yellow"/>
          <w:u w:val="single"/>
        </w:rPr>
      </w:pPr>
    </w:p>
    <w:p w14:paraId="75D68EE2" w14:textId="77777777" w:rsidR="00590F48" w:rsidRDefault="00590F48" w:rsidP="00080A32">
      <w:pPr>
        <w:jc w:val="center"/>
        <w:rPr>
          <w:rFonts w:ascii="Arial" w:hAnsi="Arial" w:cs="Arial"/>
          <w:b/>
          <w:color w:val="FF0000"/>
          <w:sz w:val="22"/>
          <w:szCs w:val="22"/>
          <w:highlight w:val="yellow"/>
          <w:u w:val="single"/>
        </w:rPr>
      </w:pPr>
    </w:p>
    <w:p w14:paraId="401D587D" w14:textId="73FE1773" w:rsidR="00080A32" w:rsidRPr="001051FB" w:rsidRDefault="00080A32" w:rsidP="00080A32">
      <w:pPr>
        <w:jc w:val="center"/>
        <w:rPr>
          <w:rFonts w:ascii="Arial" w:hAnsi="Arial" w:cs="Arial"/>
          <w:b/>
          <w:color w:val="FF0000"/>
          <w:sz w:val="22"/>
          <w:szCs w:val="22"/>
          <w:u w:val="single"/>
        </w:rPr>
      </w:pPr>
      <w:r w:rsidRPr="001051FB">
        <w:rPr>
          <w:rFonts w:ascii="Arial" w:hAnsi="Arial" w:cs="Arial"/>
          <w:b/>
          <w:color w:val="FF0000"/>
          <w:sz w:val="22"/>
          <w:szCs w:val="22"/>
          <w:highlight w:val="yellow"/>
          <w:u w:val="single"/>
        </w:rPr>
        <w:t>Approved by the Full Committee</w:t>
      </w:r>
    </w:p>
    <w:p w14:paraId="40D88EF9" w14:textId="77777777" w:rsidR="00080A32" w:rsidRDefault="00080A32" w:rsidP="00080A32">
      <w:pPr>
        <w:rPr>
          <w:rFonts w:ascii="Arial" w:hAnsi="Arial" w:cs="Arial"/>
          <w:sz w:val="22"/>
          <w:szCs w:val="22"/>
        </w:rPr>
      </w:pPr>
    </w:p>
    <w:p w14:paraId="4EF1BEF2" w14:textId="77777777" w:rsidR="00AC5434" w:rsidRPr="001051FB" w:rsidRDefault="00AC5434" w:rsidP="00AC5434">
      <w:pPr>
        <w:rPr>
          <w:rFonts w:ascii="Arial" w:hAnsi="Arial" w:cs="Arial"/>
          <w:b/>
          <w:sz w:val="22"/>
          <w:szCs w:val="22"/>
        </w:rPr>
      </w:pPr>
      <w:r w:rsidRPr="001051FB">
        <w:rPr>
          <w:rFonts w:ascii="Arial" w:hAnsi="Arial" w:cs="Arial"/>
          <w:b/>
          <w:sz w:val="22"/>
          <w:szCs w:val="22"/>
        </w:rPr>
        <w:t xml:space="preserve">XML Schema </w:t>
      </w:r>
      <w:r>
        <w:rPr>
          <w:rFonts w:ascii="Arial" w:hAnsi="Arial" w:cs="Arial"/>
          <w:b/>
          <w:sz w:val="22"/>
          <w:szCs w:val="22"/>
        </w:rPr>
        <w:t>Additions</w:t>
      </w:r>
    </w:p>
    <w:p w14:paraId="2B37379C" w14:textId="4F5B9AB4" w:rsidR="00AC5434" w:rsidRDefault="00AC5434" w:rsidP="00AC5434">
      <w:pPr>
        <w:rPr>
          <w:rFonts w:ascii="Arial" w:hAnsi="Arial" w:cs="Arial"/>
          <w:sz w:val="22"/>
          <w:szCs w:val="22"/>
        </w:rPr>
      </w:pPr>
      <w:r>
        <w:rPr>
          <w:rFonts w:ascii="Arial" w:hAnsi="Arial" w:cs="Arial"/>
          <w:sz w:val="22"/>
          <w:szCs w:val="22"/>
        </w:rPr>
        <w:t>Adding to Meter Reading existing date element Facility</w:t>
      </w:r>
      <w:r w:rsidR="00590F48">
        <w:rPr>
          <w:rFonts w:ascii="Arial" w:hAnsi="Arial" w:cs="Arial"/>
          <w:sz w:val="22"/>
          <w:szCs w:val="22"/>
        </w:rPr>
        <w:t xml:space="preserve"> </w:t>
      </w:r>
      <w:r>
        <w:rPr>
          <w:rFonts w:ascii="Arial" w:hAnsi="Arial" w:cs="Arial"/>
          <w:sz w:val="22"/>
          <w:szCs w:val="22"/>
        </w:rPr>
        <w:t>Number and new element Pump</w:t>
      </w:r>
      <w:r w:rsidR="00590F48">
        <w:rPr>
          <w:rFonts w:ascii="Arial" w:hAnsi="Arial" w:cs="Arial"/>
          <w:sz w:val="22"/>
          <w:szCs w:val="22"/>
        </w:rPr>
        <w:t xml:space="preserve"> </w:t>
      </w:r>
      <w:r>
        <w:rPr>
          <w:rFonts w:ascii="Arial" w:hAnsi="Arial" w:cs="Arial"/>
          <w:sz w:val="22"/>
          <w:szCs w:val="22"/>
        </w:rPr>
        <w:t>Status.</w:t>
      </w:r>
    </w:p>
    <w:p w14:paraId="005D3285" w14:textId="77777777" w:rsidR="00AC5434" w:rsidRDefault="00AC5434" w:rsidP="00AC5434">
      <w:pPr>
        <w:rPr>
          <w:rFonts w:ascii="Arial" w:hAnsi="Arial" w:cs="Arial"/>
          <w:sz w:val="22"/>
          <w:szCs w:val="22"/>
        </w:rPr>
      </w:pPr>
    </w:p>
    <w:p w14:paraId="1267B970" w14:textId="5F20C05A" w:rsidR="00AC5434" w:rsidRDefault="00AC5434" w:rsidP="00AC5434">
      <w:pPr>
        <w:rPr>
          <w:rFonts w:ascii="Arial" w:hAnsi="Arial" w:cs="Arial"/>
          <w:sz w:val="22"/>
          <w:szCs w:val="22"/>
        </w:rPr>
      </w:pPr>
      <w:r>
        <w:rPr>
          <w:rFonts w:ascii="Arial" w:hAnsi="Arial" w:cs="Arial"/>
          <w:sz w:val="22"/>
          <w:szCs w:val="22"/>
        </w:rPr>
        <w:t>Adding to Retailer Schedule existing data elements Destination and Purchaser and new elements Credential, Card</w:t>
      </w:r>
      <w:r w:rsidR="00590F48">
        <w:rPr>
          <w:rFonts w:ascii="Arial" w:hAnsi="Arial" w:cs="Arial"/>
          <w:sz w:val="22"/>
          <w:szCs w:val="22"/>
        </w:rPr>
        <w:t xml:space="preserve"> </w:t>
      </w:r>
      <w:r>
        <w:rPr>
          <w:rFonts w:ascii="Arial" w:hAnsi="Arial" w:cs="Arial"/>
          <w:sz w:val="22"/>
          <w:szCs w:val="22"/>
        </w:rPr>
        <w:t>Number, Plate</w:t>
      </w:r>
      <w:r w:rsidR="00590F48">
        <w:rPr>
          <w:rFonts w:ascii="Arial" w:hAnsi="Arial" w:cs="Arial"/>
          <w:sz w:val="22"/>
          <w:szCs w:val="22"/>
        </w:rPr>
        <w:t xml:space="preserve"> </w:t>
      </w:r>
      <w:r>
        <w:rPr>
          <w:rFonts w:ascii="Arial" w:hAnsi="Arial" w:cs="Arial"/>
          <w:sz w:val="22"/>
          <w:szCs w:val="22"/>
        </w:rPr>
        <w:t>Number, Plate</w:t>
      </w:r>
      <w:r w:rsidR="00590F48">
        <w:rPr>
          <w:rFonts w:ascii="Arial" w:hAnsi="Arial" w:cs="Arial"/>
          <w:sz w:val="22"/>
          <w:szCs w:val="22"/>
        </w:rPr>
        <w:t xml:space="preserve"> </w:t>
      </w:r>
      <w:r>
        <w:rPr>
          <w:rFonts w:ascii="Arial" w:hAnsi="Arial" w:cs="Arial"/>
          <w:sz w:val="22"/>
          <w:szCs w:val="22"/>
        </w:rPr>
        <w:t>State and Purchase</w:t>
      </w:r>
      <w:r w:rsidR="00590F48">
        <w:rPr>
          <w:rFonts w:ascii="Arial" w:hAnsi="Arial" w:cs="Arial"/>
          <w:sz w:val="22"/>
          <w:szCs w:val="22"/>
        </w:rPr>
        <w:t xml:space="preserve"> </w:t>
      </w:r>
      <w:r>
        <w:rPr>
          <w:rFonts w:ascii="Arial" w:hAnsi="Arial" w:cs="Arial"/>
          <w:sz w:val="22"/>
          <w:szCs w:val="22"/>
        </w:rPr>
        <w:t>Date.</w:t>
      </w:r>
    </w:p>
    <w:p w14:paraId="3041BC1B" w14:textId="77777777" w:rsidR="00AC5434" w:rsidRDefault="00AC5434" w:rsidP="00AC5434">
      <w:pPr>
        <w:rPr>
          <w:rFonts w:ascii="Arial" w:hAnsi="Arial" w:cs="Arial"/>
          <w:sz w:val="22"/>
          <w:szCs w:val="22"/>
        </w:rPr>
      </w:pPr>
    </w:p>
    <w:p w14:paraId="64DA256A" w14:textId="0680145E" w:rsidR="00AC5434" w:rsidRDefault="00AC5434" w:rsidP="00AC5434">
      <w:pPr>
        <w:rPr>
          <w:rFonts w:ascii="Arial" w:hAnsi="Arial" w:cs="Arial"/>
          <w:sz w:val="22"/>
          <w:szCs w:val="22"/>
        </w:rPr>
      </w:pPr>
      <w:r>
        <w:rPr>
          <w:rFonts w:ascii="Arial" w:hAnsi="Arial" w:cs="Arial"/>
          <w:sz w:val="22"/>
          <w:szCs w:val="22"/>
        </w:rPr>
        <w:t>Adding to Retailer Report Details existing date element Facility</w:t>
      </w:r>
      <w:r w:rsidR="00590F48">
        <w:rPr>
          <w:rFonts w:ascii="Arial" w:hAnsi="Arial" w:cs="Arial"/>
          <w:sz w:val="22"/>
          <w:szCs w:val="22"/>
        </w:rPr>
        <w:t xml:space="preserve"> </w:t>
      </w:r>
      <w:r>
        <w:rPr>
          <w:rFonts w:ascii="Arial" w:hAnsi="Arial" w:cs="Arial"/>
          <w:sz w:val="22"/>
          <w:szCs w:val="22"/>
        </w:rPr>
        <w:t>Number.</w:t>
      </w:r>
    </w:p>
    <w:p w14:paraId="1FDA3C1C" w14:textId="77777777" w:rsidR="00AC5434" w:rsidRDefault="00AC5434" w:rsidP="00AC5434">
      <w:pPr>
        <w:rPr>
          <w:rFonts w:ascii="Arial" w:hAnsi="Arial" w:cs="Arial"/>
          <w:sz w:val="22"/>
          <w:szCs w:val="22"/>
        </w:rPr>
      </w:pPr>
    </w:p>
    <w:p w14:paraId="1240C788" w14:textId="5905E7EF" w:rsidR="00AC5434" w:rsidRDefault="00AC5434" w:rsidP="00AC5434">
      <w:pPr>
        <w:rPr>
          <w:rFonts w:ascii="Arial" w:hAnsi="Arial" w:cs="Arial"/>
          <w:sz w:val="22"/>
          <w:szCs w:val="22"/>
        </w:rPr>
      </w:pPr>
      <w:r>
        <w:rPr>
          <w:rFonts w:ascii="Arial" w:hAnsi="Arial" w:cs="Arial"/>
          <w:sz w:val="22"/>
          <w:szCs w:val="22"/>
        </w:rPr>
        <w:t>Adding to MF</w:t>
      </w:r>
      <w:r w:rsidR="00590F48">
        <w:rPr>
          <w:rFonts w:ascii="Arial" w:hAnsi="Arial" w:cs="Arial"/>
          <w:sz w:val="22"/>
          <w:szCs w:val="22"/>
        </w:rPr>
        <w:t xml:space="preserve"> </w:t>
      </w:r>
      <w:r>
        <w:rPr>
          <w:rFonts w:ascii="Arial" w:hAnsi="Arial" w:cs="Arial"/>
          <w:sz w:val="22"/>
          <w:szCs w:val="22"/>
        </w:rPr>
        <w:t>Participant</w:t>
      </w:r>
      <w:r w:rsidR="00590F48">
        <w:rPr>
          <w:rFonts w:ascii="Arial" w:hAnsi="Arial" w:cs="Arial"/>
          <w:sz w:val="22"/>
          <w:szCs w:val="22"/>
        </w:rPr>
        <w:t xml:space="preserve"> </w:t>
      </w:r>
      <w:r>
        <w:rPr>
          <w:rFonts w:ascii="Arial" w:hAnsi="Arial" w:cs="Arial"/>
          <w:sz w:val="22"/>
          <w:szCs w:val="22"/>
        </w:rPr>
        <w:t>Type existing date elements Account and Address MF</w:t>
      </w:r>
      <w:r w:rsidR="00590F48">
        <w:rPr>
          <w:rFonts w:ascii="Arial" w:hAnsi="Arial" w:cs="Arial"/>
          <w:sz w:val="22"/>
          <w:szCs w:val="22"/>
        </w:rPr>
        <w:t xml:space="preserve"> </w:t>
      </w:r>
      <w:r>
        <w:rPr>
          <w:rFonts w:ascii="Arial" w:hAnsi="Arial" w:cs="Arial"/>
          <w:sz w:val="22"/>
          <w:szCs w:val="22"/>
        </w:rPr>
        <w:t>Ad</w:t>
      </w:r>
      <w:r w:rsidR="00590F48">
        <w:rPr>
          <w:rFonts w:ascii="Arial" w:hAnsi="Arial" w:cs="Arial"/>
          <w:sz w:val="22"/>
          <w:szCs w:val="22"/>
        </w:rPr>
        <w:t>d</w:t>
      </w:r>
      <w:r>
        <w:rPr>
          <w:rFonts w:ascii="Arial" w:hAnsi="Arial" w:cs="Arial"/>
          <w:sz w:val="22"/>
          <w:szCs w:val="22"/>
        </w:rPr>
        <w:t>ress</w:t>
      </w:r>
      <w:r w:rsidR="00590F48">
        <w:rPr>
          <w:rFonts w:ascii="Arial" w:hAnsi="Arial" w:cs="Arial"/>
          <w:sz w:val="22"/>
          <w:szCs w:val="22"/>
        </w:rPr>
        <w:t xml:space="preserve"> </w:t>
      </w:r>
      <w:r>
        <w:rPr>
          <w:rFonts w:ascii="Arial" w:hAnsi="Arial" w:cs="Arial"/>
          <w:sz w:val="22"/>
          <w:szCs w:val="22"/>
        </w:rPr>
        <w:t>Type.</w:t>
      </w:r>
    </w:p>
    <w:p w14:paraId="5A335936" w14:textId="77777777" w:rsidR="00AC5434" w:rsidRDefault="00AC5434" w:rsidP="00AC5434">
      <w:pPr>
        <w:rPr>
          <w:rFonts w:ascii="Arial" w:hAnsi="Arial" w:cs="Arial"/>
          <w:sz w:val="22"/>
          <w:szCs w:val="22"/>
        </w:rPr>
      </w:pPr>
    </w:p>
    <w:p w14:paraId="7EF25E48" w14:textId="52EF21E1" w:rsidR="00AC5434" w:rsidRPr="001051FB" w:rsidRDefault="00AC5434" w:rsidP="00AC5434">
      <w:pPr>
        <w:rPr>
          <w:rFonts w:ascii="Arial" w:hAnsi="Arial" w:cs="Arial"/>
          <w:sz w:val="22"/>
          <w:szCs w:val="22"/>
        </w:rPr>
      </w:pPr>
      <w:r>
        <w:rPr>
          <w:rFonts w:ascii="Arial" w:hAnsi="Arial" w:cs="Arial"/>
          <w:sz w:val="22"/>
          <w:szCs w:val="22"/>
        </w:rPr>
        <w:t>Adding to Supplier and Distributor Schedule new date elements Purchase</w:t>
      </w:r>
      <w:r w:rsidR="00590F48">
        <w:rPr>
          <w:rFonts w:ascii="Arial" w:hAnsi="Arial" w:cs="Arial"/>
          <w:sz w:val="22"/>
          <w:szCs w:val="22"/>
        </w:rPr>
        <w:t xml:space="preserve"> </w:t>
      </w:r>
      <w:r>
        <w:rPr>
          <w:rFonts w:ascii="Arial" w:hAnsi="Arial" w:cs="Arial"/>
          <w:sz w:val="22"/>
          <w:szCs w:val="22"/>
        </w:rPr>
        <w:t>Date and Purchase</w:t>
      </w:r>
      <w:r w:rsidR="00590F48">
        <w:rPr>
          <w:rFonts w:ascii="Arial" w:hAnsi="Arial" w:cs="Arial"/>
          <w:sz w:val="22"/>
          <w:szCs w:val="22"/>
        </w:rPr>
        <w:t xml:space="preserve"> </w:t>
      </w:r>
      <w:r>
        <w:rPr>
          <w:rFonts w:ascii="Arial" w:hAnsi="Arial" w:cs="Arial"/>
          <w:sz w:val="22"/>
          <w:szCs w:val="22"/>
        </w:rPr>
        <w:t>Rate.</w:t>
      </w:r>
    </w:p>
    <w:p w14:paraId="3317DF0D" w14:textId="77777777" w:rsidR="00AC5434" w:rsidRDefault="00AC5434" w:rsidP="00080A32">
      <w:pPr>
        <w:rPr>
          <w:rFonts w:ascii="Arial" w:hAnsi="Arial" w:cs="Arial"/>
          <w:sz w:val="22"/>
          <w:szCs w:val="22"/>
        </w:rPr>
      </w:pPr>
    </w:p>
    <w:p w14:paraId="35D4C8F8" w14:textId="77777777" w:rsidR="00685827" w:rsidRPr="001051FB" w:rsidRDefault="00685827" w:rsidP="001E613A">
      <w:pPr>
        <w:tabs>
          <w:tab w:val="left" w:pos="90"/>
        </w:tabs>
        <w:rPr>
          <w:rFonts w:ascii="Arial" w:hAnsi="Arial" w:cs="Arial"/>
          <w:b/>
          <w:sz w:val="22"/>
          <w:szCs w:val="22"/>
          <w:u w:val="single"/>
        </w:rPr>
      </w:pPr>
      <w:r w:rsidRPr="001051FB">
        <w:rPr>
          <w:rFonts w:ascii="Arial" w:hAnsi="Arial" w:cs="Arial"/>
          <w:sz w:val="22"/>
          <w:szCs w:val="22"/>
          <w:u w:val="single"/>
        </w:rPr>
        <w:t>The</w:t>
      </w:r>
      <w:r w:rsidRPr="001051FB">
        <w:rPr>
          <w:rFonts w:ascii="Arial" w:hAnsi="Arial" w:cs="Arial"/>
          <w:b/>
          <w:sz w:val="22"/>
          <w:szCs w:val="22"/>
          <w:u w:val="single"/>
        </w:rPr>
        <w:t xml:space="preserve"> Communication and Coordination Subcommittee</w:t>
      </w:r>
    </w:p>
    <w:p w14:paraId="30690AA2" w14:textId="77777777" w:rsidR="00590F48" w:rsidRDefault="00590F48" w:rsidP="001051FB">
      <w:pPr>
        <w:rPr>
          <w:rFonts w:ascii="Arial" w:hAnsi="Arial" w:cs="Arial"/>
          <w:sz w:val="22"/>
          <w:szCs w:val="22"/>
        </w:rPr>
      </w:pPr>
    </w:p>
    <w:p w14:paraId="3F2EA45E" w14:textId="3AF3A761" w:rsidR="001051FB" w:rsidRPr="001051FB" w:rsidRDefault="00627135" w:rsidP="001051FB">
      <w:pPr>
        <w:rPr>
          <w:rFonts w:ascii="Arial" w:hAnsi="Arial" w:cs="Arial"/>
          <w:color w:val="538135"/>
          <w:sz w:val="22"/>
          <w:szCs w:val="22"/>
        </w:rPr>
      </w:pPr>
      <w:r w:rsidRPr="001051FB">
        <w:rPr>
          <w:rFonts w:ascii="Arial" w:hAnsi="Arial" w:cs="Arial"/>
          <w:sz w:val="22"/>
          <w:szCs w:val="22"/>
        </w:rPr>
        <w:t xml:space="preserve">The Communication &amp; Coordination Subcommittee met on Friday, </w:t>
      </w:r>
      <w:r w:rsidR="0085275D">
        <w:rPr>
          <w:rFonts w:ascii="Arial" w:hAnsi="Arial" w:cs="Arial"/>
          <w:sz w:val="22"/>
          <w:szCs w:val="22"/>
        </w:rPr>
        <w:t>January 27, 2023</w:t>
      </w:r>
      <w:r w:rsidRPr="001051FB">
        <w:rPr>
          <w:rFonts w:ascii="Arial" w:hAnsi="Arial" w:cs="Arial"/>
          <w:sz w:val="22"/>
          <w:szCs w:val="22"/>
        </w:rPr>
        <w:t xml:space="preserve">. State Co-Chair Christy Dixon </w:t>
      </w:r>
      <w:r w:rsidR="001051FB" w:rsidRPr="001051FB">
        <w:rPr>
          <w:rFonts w:ascii="Arial" w:hAnsi="Arial" w:cs="Arial"/>
          <w:sz w:val="22"/>
          <w:szCs w:val="22"/>
        </w:rPr>
        <w:t xml:space="preserve">and Industry Co-Chair Laura Molique </w:t>
      </w:r>
      <w:r w:rsidR="0085275D">
        <w:rPr>
          <w:rFonts w:ascii="Arial" w:hAnsi="Arial" w:cs="Arial"/>
          <w:sz w:val="22"/>
          <w:szCs w:val="22"/>
        </w:rPr>
        <w:t>conducted the meeting.</w:t>
      </w:r>
      <w:r w:rsidR="001051FB" w:rsidRPr="001051FB">
        <w:rPr>
          <w:rFonts w:ascii="Arial" w:hAnsi="Arial" w:cs="Arial"/>
          <w:sz w:val="22"/>
          <w:szCs w:val="22"/>
        </w:rPr>
        <w:t xml:space="preserve">  The meeting was called to order at approximately 1:</w:t>
      </w:r>
      <w:r w:rsidR="0085275D">
        <w:rPr>
          <w:rFonts w:ascii="Arial" w:hAnsi="Arial" w:cs="Arial"/>
          <w:sz w:val="22"/>
          <w:szCs w:val="22"/>
        </w:rPr>
        <w:t>3</w:t>
      </w:r>
      <w:r w:rsidR="001051FB" w:rsidRPr="001051FB">
        <w:rPr>
          <w:rFonts w:ascii="Arial" w:hAnsi="Arial" w:cs="Arial"/>
          <w:sz w:val="22"/>
          <w:szCs w:val="22"/>
        </w:rPr>
        <w:t xml:space="preserve">0 PM local time.  There were </w:t>
      </w:r>
      <w:r w:rsidR="0085275D">
        <w:rPr>
          <w:rFonts w:ascii="Arial" w:hAnsi="Arial" w:cs="Arial"/>
          <w:sz w:val="22"/>
          <w:szCs w:val="22"/>
        </w:rPr>
        <w:t>48</w:t>
      </w:r>
      <w:r w:rsidR="001051FB" w:rsidRPr="001051FB">
        <w:rPr>
          <w:rFonts w:ascii="Arial" w:hAnsi="Arial" w:cs="Arial"/>
          <w:sz w:val="22"/>
          <w:szCs w:val="22"/>
        </w:rPr>
        <w:t xml:space="preserve"> attendees. </w:t>
      </w:r>
    </w:p>
    <w:p w14:paraId="7B646E8E" w14:textId="77777777" w:rsidR="00627135" w:rsidRPr="001051FB" w:rsidRDefault="00627135" w:rsidP="00627135">
      <w:pPr>
        <w:rPr>
          <w:rFonts w:ascii="Arial" w:hAnsi="Arial" w:cs="Arial"/>
          <w:sz w:val="22"/>
          <w:szCs w:val="22"/>
        </w:rPr>
      </w:pPr>
    </w:p>
    <w:p w14:paraId="56F23791" w14:textId="77777777" w:rsidR="00627135" w:rsidRPr="001051FB" w:rsidRDefault="00627135" w:rsidP="00627135">
      <w:pPr>
        <w:rPr>
          <w:rFonts w:ascii="Arial" w:hAnsi="Arial" w:cs="Arial"/>
          <w:sz w:val="22"/>
          <w:szCs w:val="22"/>
        </w:rPr>
      </w:pPr>
      <w:r w:rsidRPr="001051FB">
        <w:rPr>
          <w:rFonts w:ascii="Arial" w:hAnsi="Arial" w:cs="Arial"/>
          <w:sz w:val="22"/>
          <w:szCs w:val="22"/>
        </w:rPr>
        <w:t xml:space="preserve">The minutes from the </w:t>
      </w:r>
      <w:r w:rsidR="0085275D">
        <w:rPr>
          <w:rFonts w:ascii="Arial" w:hAnsi="Arial" w:cs="Arial"/>
          <w:sz w:val="22"/>
          <w:szCs w:val="22"/>
        </w:rPr>
        <w:t>September 16,2022</w:t>
      </w:r>
      <w:r w:rsidRPr="001051FB">
        <w:rPr>
          <w:rFonts w:ascii="Arial" w:hAnsi="Arial" w:cs="Arial"/>
          <w:sz w:val="22"/>
          <w:szCs w:val="22"/>
        </w:rPr>
        <w:t xml:space="preserve"> meeting were approved </w:t>
      </w:r>
      <w:r w:rsidR="0085275D">
        <w:rPr>
          <w:rFonts w:ascii="Arial" w:hAnsi="Arial" w:cs="Arial"/>
          <w:sz w:val="22"/>
          <w:szCs w:val="22"/>
        </w:rPr>
        <w:t>with a small correction</w:t>
      </w:r>
      <w:r w:rsidRPr="001051FB">
        <w:rPr>
          <w:rFonts w:ascii="Arial" w:hAnsi="Arial" w:cs="Arial"/>
          <w:sz w:val="22"/>
          <w:szCs w:val="22"/>
        </w:rPr>
        <w:t>.</w:t>
      </w:r>
    </w:p>
    <w:p w14:paraId="254AAACA" w14:textId="77777777" w:rsidR="00627135" w:rsidRPr="001051FB" w:rsidRDefault="00627135" w:rsidP="00627135">
      <w:pPr>
        <w:rPr>
          <w:rFonts w:ascii="Arial" w:hAnsi="Arial" w:cs="Arial"/>
          <w:sz w:val="22"/>
          <w:szCs w:val="22"/>
        </w:rPr>
      </w:pPr>
    </w:p>
    <w:p w14:paraId="3C86DD8D" w14:textId="77777777" w:rsidR="00627135" w:rsidRPr="001051FB" w:rsidRDefault="00627135" w:rsidP="00627135">
      <w:pPr>
        <w:rPr>
          <w:rFonts w:ascii="Arial" w:hAnsi="Arial" w:cs="Arial"/>
          <w:sz w:val="22"/>
          <w:szCs w:val="22"/>
        </w:rPr>
      </w:pPr>
      <w:r w:rsidRPr="001051FB">
        <w:rPr>
          <w:rFonts w:ascii="Arial" w:hAnsi="Arial" w:cs="Arial"/>
          <w:sz w:val="22"/>
          <w:szCs w:val="22"/>
        </w:rPr>
        <w:t>The</w:t>
      </w:r>
      <w:r w:rsidR="001051FB">
        <w:rPr>
          <w:rFonts w:ascii="Arial" w:hAnsi="Arial" w:cs="Arial"/>
          <w:sz w:val="22"/>
          <w:szCs w:val="22"/>
        </w:rPr>
        <w:t xml:space="preserve"> </w:t>
      </w:r>
      <w:r w:rsidR="0085275D">
        <w:rPr>
          <w:rFonts w:ascii="Arial" w:hAnsi="Arial" w:cs="Arial"/>
          <w:sz w:val="22"/>
          <w:szCs w:val="22"/>
        </w:rPr>
        <w:t>January 2023</w:t>
      </w:r>
      <w:r w:rsidRPr="001051FB">
        <w:rPr>
          <w:rFonts w:ascii="Arial" w:hAnsi="Arial" w:cs="Arial"/>
          <w:sz w:val="22"/>
          <w:szCs w:val="22"/>
        </w:rPr>
        <w:t xml:space="preserve"> edition of the Uniformer was made available by Cindy Anders-Robb, Federation of Tax Administrators. </w:t>
      </w:r>
    </w:p>
    <w:p w14:paraId="1CEE3FB8" w14:textId="77777777" w:rsidR="00627135" w:rsidRPr="001051FB" w:rsidRDefault="00627135" w:rsidP="00627135">
      <w:pPr>
        <w:rPr>
          <w:rFonts w:ascii="Arial" w:hAnsi="Arial" w:cs="Arial"/>
          <w:sz w:val="22"/>
          <w:szCs w:val="22"/>
        </w:rPr>
      </w:pPr>
    </w:p>
    <w:p w14:paraId="7BFA579A" w14:textId="77777777" w:rsidR="00590F48" w:rsidRDefault="00590F48" w:rsidP="00627135">
      <w:pPr>
        <w:rPr>
          <w:rFonts w:ascii="Arial" w:hAnsi="Arial" w:cs="Arial"/>
          <w:b/>
          <w:sz w:val="22"/>
          <w:szCs w:val="22"/>
        </w:rPr>
      </w:pPr>
    </w:p>
    <w:p w14:paraId="7B0F32FB" w14:textId="48C9ACE3" w:rsidR="0085275D" w:rsidRDefault="00627135" w:rsidP="00627135">
      <w:pPr>
        <w:rPr>
          <w:rFonts w:ascii="Arial" w:hAnsi="Arial" w:cs="Arial"/>
          <w:sz w:val="22"/>
          <w:szCs w:val="22"/>
        </w:rPr>
      </w:pPr>
      <w:r w:rsidRPr="001051FB">
        <w:rPr>
          <w:rFonts w:ascii="Arial" w:hAnsi="Arial" w:cs="Arial"/>
          <w:b/>
          <w:sz w:val="22"/>
          <w:szCs w:val="22"/>
        </w:rPr>
        <w:t>202</w:t>
      </w:r>
      <w:r w:rsidR="001051FB">
        <w:rPr>
          <w:rFonts w:ascii="Arial" w:hAnsi="Arial" w:cs="Arial"/>
          <w:b/>
          <w:sz w:val="22"/>
          <w:szCs w:val="22"/>
        </w:rPr>
        <w:t>3</w:t>
      </w:r>
      <w:r w:rsidRPr="001051FB">
        <w:rPr>
          <w:rFonts w:ascii="Arial" w:hAnsi="Arial" w:cs="Arial"/>
          <w:b/>
          <w:sz w:val="22"/>
          <w:szCs w:val="22"/>
        </w:rPr>
        <w:t xml:space="preserve"> Motor Fuel Tax Information by State Book</w:t>
      </w:r>
      <w:r w:rsidRPr="001051FB">
        <w:rPr>
          <w:rFonts w:ascii="Arial" w:hAnsi="Arial" w:cs="Arial"/>
          <w:sz w:val="22"/>
          <w:szCs w:val="22"/>
        </w:rPr>
        <w:t>-</w:t>
      </w:r>
    </w:p>
    <w:p w14:paraId="1123CFC8" w14:textId="77777777" w:rsidR="0085275D" w:rsidRPr="005B1B36" w:rsidRDefault="0085275D" w:rsidP="0085275D">
      <w:pPr>
        <w:rPr>
          <w:rFonts w:ascii="Arial" w:hAnsi="Arial" w:cs="Arial"/>
          <w:sz w:val="22"/>
          <w:szCs w:val="22"/>
        </w:rPr>
      </w:pPr>
      <w:r w:rsidRPr="005B1B36">
        <w:rPr>
          <w:rFonts w:ascii="Arial" w:hAnsi="Arial" w:cs="Arial"/>
          <w:sz w:val="22"/>
          <w:szCs w:val="22"/>
        </w:rPr>
        <w:t>David Hernandez with Valero and Laura Molique with ExxonMobil both echoed that the State Book provides good information and is a valuable reference industry utilizes.  Several states also stated that the book is a valuable resource for their state.  There were no new questions requested to be put into the book.  Please email Laura Molique and Christy Dixon for any new questions that you would like added to the book.</w:t>
      </w:r>
    </w:p>
    <w:p w14:paraId="25E6E43B" w14:textId="77777777" w:rsidR="0085275D" w:rsidRDefault="0085275D" w:rsidP="00627135">
      <w:pPr>
        <w:rPr>
          <w:rFonts w:ascii="Arial" w:hAnsi="Arial" w:cs="Arial"/>
          <w:sz w:val="22"/>
          <w:szCs w:val="22"/>
        </w:rPr>
      </w:pPr>
    </w:p>
    <w:p w14:paraId="25CE643B" w14:textId="77777777" w:rsidR="001051FB" w:rsidRDefault="001051FB" w:rsidP="001051FB">
      <w:pPr>
        <w:rPr>
          <w:rFonts w:ascii="Arial" w:hAnsi="Arial" w:cs="Arial"/>
          <w:sz w:val="22"/>
          <w:szCs w:val="22"/>
        </w:rPr>
      </w:pPr>
      <w:r w:rsidRPr="005137BB">
        <w:rPr>
          <w:rFonts w:ascii="Arial" w:hAnsi="Arial" w:cs="Arial"/>
          <w:b/>
          <w:sz w:val="22"/>
          <w:szCs w:val="22"/>
        </w:rPr>
        <w:t>Definitions</w:t>
      </w:r>
      <w:r w:rsidRPr="001051FB">
        <w:rPr>
          <w:rFonts w:ascii="Arial" w:hAnsi="Arial" w:cs="Arial"/>
          <w:sz w:val="22"/>
          <w:szCs w:val="22"/>
        </w:rPr>
        <w:t>-We reviewed and discussed the two rem</w:t>
      </w:r>
      <w:r w:rsidR="0085275D">
        <w:rPr>
          <w:rFonts w:ascii="Arial" w:hAnsi="Arial" w:cs="Arial"/>
          <w:sz w:val="22"/>
          <w:szCs w:val="22"/>
        </w:rPr>
        <w:t>aining product code definitions for Excluded Liquid (Mineral Oil) and Mineral Oils.  The following definitions were approved.</w:t>
      </w:r>
      <w:r w:rsidRPr="001051FB">
        <w:rPr>
          <w:rFonts w:ascii="Arial" w:hAnsi="Arial" w:cs="Arial"/>
          <w:sz w:val="22"/>
          <w:szCs w:val="22"/>
        </w:rPr>
        <w:t xml:space="preserve">  </w:t>
      </w:r>
    </w:p>
    <w:p w14:paraId="79E7F922" w14:textId="77777777" w:rsidR="0085275D" w:rsidRPr="001051FB" w:rsidRDefault="0085275D" w:rsidP="001051FB">
      <w:pPr>
        <w:rPr>
          <w:rFonts w:ascii="Arial" w:hAnsi="Arial" w:cs="Arial"/>
          <w:sz w:val="22"/>
          <w:szCs w:val="22"/>
        </w:rPr>
      </w:pPr>
    </w:p>
    <w:p w14:paraId="534D750D" w14:textId="77777777" w:rsidR="001A1F88" w:rsidRPr="001A1F88" w:rsidRDefault="001A1F88" w:rsidP="001A1F88">
      <w:pPr>
        <w:pStyle w:val="NormalWeb"/>
        <w:numPr>
          <w:ilvl w:val="0"/>
          <w:numId w:val="13"/>
        </w:numPr>
        <w:spacing w:before="0" w:beforeAutospacing="0" w:after="0" w:afterAutospacing="0"/>
        <w:rPr>
          <w:rFonts w:ascii="Arial" w:hAnsi="Arial" w:cs="Arial"/>
          <w:sz w:val="22"/>
          <w:szCs w:val="22"/>
        </w:rPr>
      </w:pPr>
      <w:r w:rsidRPr="001A1F88">
        <w:rPr>
          <w:rFonts w:ascii="Arial" w:hAnsi="Arial" w:cs="Arial"/>
          <w:b/>
          <w:bCs/>
          <w:sz w:val="22"/>
          <w:szCs w:val="22"/>
        </w:rPr>
        <w:t xml:space="preserve">Excluded Liquid- </w:t>
      </w:r>
      <w:r w:rsidRPr="001A1F88">
        <w:rPr>
          <w:rFonts w:ascii="Arial" w:hAnsi="Arial" w:cs="Arial"/>
          <w:bCs/>
          <w:sz w:val="22"/>
          <w:szCs w:val="22"/>
        </w:rPr>
        <w:t xml:space="preserve">is any liquid that </w:t>
      </w:r>
      <w:r w:rsidRPr="001A1F88">
        <w:rPr>
          <w:rFonts w:ascii="Arial" w:hAnsi="Arial" w:cs="Arial"/>
          <w:sz w:val="22"/>
          <w:szCs w:val="22"/>
        </w:rPr>
        <w:t>(1) contains less than four percent normal paraffins; or (2) has a (i) distillation range of 125 °F. or less; (ii) sulfur content of 10 ppm or less; and (iii) minimum color of + 27 Saybolt.</w:t>
      </w:r>
    </w:p>
    <w:p w14:paraId="5D905C8C" w14:textId="77777777" w:rsidR="001A1F88" w:rsidRPr="001A1F88" w:rsidRDefault="001A1F88" w:rsidP="001A1F88">
      <w:pPr>
        <w:pStyle w:val="NormalWeb"/>
        <w:numPr>
          <w:ilvl w:val="0"/>
          <w:numId w:val="13"/>
        </w:numPr>
        <w:spacing w:before="0" w:beforeAutospacing="0" w:after="160" w:afterAutospacing="0"/>
        <w:rPr>
          <w:rFonts w:ascii="Arial" w:hAnsi="Arial" w:cs="Arial"/>
          <w:b/>
          <w:bCs/>
          <w:sz w:val="22"/>
          <w:szCs w:val="22"/>
        </w:rPr>
      </w:pPr>
      <w:r w:rsidRPr="001A1F88">
        <w:rPr>
          <w:rFonts w:ascii="Arial" w:hAnsi="Arial" w:cs="Arial"/>
          <w:b/>
          <w:bCs/>
          <w:sz w:val="22"/>
          <w:szCs w:val="22"/>
        </w:rPr>
        <w:t>Mineral Oil -</w:t>
      </w:r>
      <w:r w:rsidRPr="001A1F88">
        <w:rPr>
          <w:rFonts w:ascii="Arial" w:hAnsi="Arial" w:cs="Arial"/>
          <w:sz w:val="22"/>
          <w:szCs w:val="22"/>
        </w:rPr>
        <w:t xml:space="preserve"> (aka Liquid Petroleum, Paraffin Oil, Mineral Paraffins, White Mineral Oil) is a clear, odorless liquid made from highly refined, purified and processed petroleum.</w:t>
      </w:r>
    </w:p>
    <w:p w14:paraId="063B451F" w14:textId="77777777" w:rsidR="001A1F88" w:rsidRDefault="001A1F88" w:rsidP="001A1F88">
      <w:pPr>
        <w:pStyle w:val="NormalWeb"/>
        <w:spacing w:before="0" w:beforeAutospacing="0" w:after="0" w:afterAutospacing="0"/>
      </w:pPr>
      <w:r>
        <w:t>This completes the definition project for defining the products listed in the Uniformity Guide.</w:t>
      </w:r>
    </w:p>
    <w:p w14:paraId="2AD77D12" w14:textId="77777777" w:rsidR="001051FB" w:rsidRPr="001051FB" w:rsidRDefault="001051FB" w:rsidP="00627135">
      <w:pPr>
        <w:rPr>
          <w:rFonts w:ascii="Arial" w:hAnsi="Arial" w:cs="Arial"/>
          <w:sz w:val="22"/>
          <w:szCs w:val="22"/>
        </w:rPr>
      </w:pPr>
    </w:p>
    <w:p w14:paraId="27E5E7F8" w14:textId="77777777" w:rsidR="0085275D" w:rsidRDefault="00627135" w:rsidP="001051FB">
      <w:pPr>
        <w:rPr>
          <w:rFonts w:ascii="Arial" w:hAnsi="Arial" w:cs="Arial"/>
          <w:sz w:val="22"/>
          <w:szCs w:val="22"/>
        </w:rPr>
      </w:pPr>
      <w:r w:rsidRPr="001051FB">
        <w:rPr>
          <w:rFonts w:ascii="Arial" w:hAnsi="Arial" w:cs="Arial"/>
          <w:b/>
          <w:sz w:val="22"/>
          <w:szCs w:val="22"/>
        </w:rPr>
        <w:t xml:space="preserve">Electric Vehicles White Paper Document </w:t>
      </w:r>
      <w:r w:rsidR="0085275D">
        <w:rPr>
          <w:rFonts w:ascii="Arial" w:hAnsi="Arial" w:cs="Arial"/>
          <w:sz w:val="22"/>
          <w:szCs w:val="22"/>
        </w:rPr>
        <w:t>–</w:t>
      </w:r>
      <w:r w:rsidRPr="001051FB">
        <w:rPr>
          <w:rFonts w:ascii="Arial" w:hAnsi="Arial" w:cs="Arial"/>
          <w:sz w:val="22"/>
          <w:szCs w:val="22"/>
        </w:rPr>
        <w:t xml:space="preserve"> </w:t>
      </w:r>
    </w:p>
    <w:p w14:paraId="40BBF4E0" w14:textId="77777777" w:rsidR="00590F48" w:rsidRDefault="0085275D" w:rsidP="0085275D">
      <w:pPr>
        <w:rPr>
          <w:rFonts w:ascii="Arial" w:hAnsi="Arial" w:cs="Arial"/>
          <w:sz w:val="22"/>
          <w:szCs w:val="22"/>
        </w:rPr>
      </w:pPr>
      <w:r w:rsidRPr="005B1B36">
        <w:rPr>
          <w:rFonts w:ascii="Arial" w:hAnsi="Arial" w:cs="Arial"/>
          <w:sz w:val="22"/>
          <w:szCs w:val="22"/>
        </w:rPr>
        <w:t xml:space="preserve">The committee reviewed all eleven pages of the updated ‘Electric Vehicle Taxation </w:t>
      </w:r>
    </w:p>
    <w:p w14:paraId="0184C2EA" w14:textId="77777777" w:rsidR="00590F48" w:rsidRDefault="00590F48" w:rsidP="0085275D">
      <w:pPr>
        <w:rPr>
          <w:rFonts w:ascii="Arial" w:hAnsi="Arial" w:cs="Arial"/>
          <w:sz w:val="22"/>
          <w:szCs w:val="22"/>
        </w:rPr>
      </w:pPr>
    </w:p>
    <w:p w14:paraId="3A00D30F" w14:textId="05AE0F11" w:rsidR="0085275D" w:rsidRPr="005B1B36" w:rsidRDefault="0085275D" w:rsidP="0085275D">
      <w:pPr>
        <w:rPr>
          <w:rFonts w:ascii="Arial" w:hAnsi="Arial" w:cs="Arial"/>
          <w:sz w:val="22"/>
          <w:szCs w:val="22"/>
        </w:rPr>
      </w:pPr>
      <w:r w:rsidRPr="005B1B36">
        <w:rPr>
          <w:rFonts w:ascii="Arial" w:hAnsi="Arial" w:cs="Arial"/>
          <w:sz w:val="22"/>
          <w:szCs w:val="22"/>
        </w:rPr>
        <w:t xml:space="preserve">Possibilities – Points to Consider Relative to Fuel Tax Administration – January 2023’ White Paper draft and made recommended changes.  The white paper was approved as amended.  Shauna Anker will incorporate the recommended changes and will send it to Christy Dixon and Cindy Anders-Robb.  The White Paper Document will be included in the 2023 Uniformity </w:t>
      </w:r>
      <w:r w:rsidR="00590F48" w:rsidRPr="005B1B36">
        <w:rPr>
          <w:rFonts w:ascii="Arial" w:hAnsi="Arial" w:cs="Arial"/>
          <w:sz w:val="22"/>
          <w:szCs w:val="22"/>
        </w:rPr>
        <w:t>Guidebook</w:t>
      </w:r>
      <w:r w:rsidRPr="005B1B36">
        <w:rPr>
          <w:rFonts w:ascii="Arial" w:hAnsi="Arial" w:cs="Arial"/>
          <w:sz w:val="22"/>
          <w:szCs w:val="22"/>
        </w:rPr>
        <w:t>.  Credits to these committee members who worked on the white paper:</w:t>
      </w:r>
    </w:p>
    <w:p w14:paraId="4CADC89B" w14:textId="77777777" w:rsidR="0085275D" w:rsidRPr="005B1B36" w:rsidRDefault="0085275D" w:rsidP="0085275D">
      <w:pPr>
        <w:textAlignment w:val="center"/>
        <w:rPr>
          <w:rFonts w:ascii="Arial" w:hAnsi="Arial" w:cs="Arial"/>
          <w:sz w:val="22"/>
          <w:szCs w:val="22"/>
        </w:rPr>
      </w:pPr>
    </w:p>
    <w:p w14:paraId="41F5BA33" w14:textId="77777777" w:rsidR="0085275D" w:rsidRPr="001A1F88" w:rsidRDefault="0085275D" w:rsidP="001A1F88">
      <w:pPr>
        <w:pStyle w:val="ListParagraph"/>
        <w:numPr>
          <w:ilvl w:val="0"/>
          <w:numId w:val="14"/>
        </w:numPr>
        <w:spacing w:after="0" w:line="240" w:lineRule="auto"/>
        <w:ind w:left="360" w:firstLine="0"/>
        <w:rPr>
          <w:rFonts w:ascii="Arial" w:hAnsi="Arial" w:cs="Arial"/>
        </w:rPr>
      </w:pPr>
      <w:r w:rsidRPr="001A1F88">
        <w:rPr>
          <w:rFonts w:ascii="Arial" w:hAnsi="Arial" w:cs="Arial"/>
        </w:rPr>
        <w:t>Verna Carrier – Love’s</w:t>
      </w:r>
    </w:p>
    <w:p w14:paraId="0AF512D8" w14:textId="77777777" w:rsidR="0085275D" w:rsidRPr="001A1F88" w:rsidRDefault="0085275D" w:rsidP="001A1F88">
      <w:pPr>
        <w:pStyle w:val="ListParagraph"/>
        <w:numPr>
          <w:ilvl w:val="0"/>
          <w:numId w:val="14"/>
        </w:numPr>
        <w:spacing w:after="0" w:line="240" w:lineRule="auto"/>
        <w:ind w:left="360" w:firstLine="0"/>
        <w:rPr>
          <w:rFonts w:ascii="Arial" w:hAnsi="Arial" w:cs="Arial"/>
        </w:rPr>
      </w:pPr>
      <w:r w:rsidRPr="001A1F88">
        <w:rPr>
          <w:rFonts w:ascii="Arial" w:hAnsi="Arial" w:cs="Arial"/>
        </w:rPr>
        <w:t xml:space="preserve">Shauna Anker – SD (Chair) </w:t>
      </w:r>
    </w:p>
    <w:p w14:paraId="76E0938D" w14:textId="77777777" w:rsidR="0085275D" w:rsidRPr="001A1F88" w:rsidRDefault="0085275D" w:rsidP="001A1F88">
      <w:pPr>
        <w:pStyle w:val="ListParagraph"/>
        <w:numPr>
          <w:ilvl w:val="0"/>
          <w:numId w:val="14"/>
        </w:numPr>
        <w:spacing w:after="0" w:line="240" w:lineRule="auto"/>
        <w:ind w:left="360" w:firstLine="0"/>
        <w:rPr>
          <w:rFonts w:ascii="Arial" w:hAnsi="Arial" w:cs="Arial"/>
        </w:rPr>
      </w:pPr>
      <w:r w:rsidRPr="001A1F88">
        <w:rPr>
          <w:rFonts w:ascii="Arial" w:hAnsi="Arial" w:cs="Arial"/>
        </w:rPr>
        <w:t>Catherine Mitchell – WV</w:t>
      </w:r>
    </w:p>
    <w:p w14:paraId="20897313" w14:textId="77777777" w:rsidR="0085275D" w:rsidRPr="001A1F88" w:rsidRDefault="0085275D" w:rsidP="001A1F88">
      <w:pPr>
        <w:pStyle w:val="ListParagraph"/>
        <w:numPr>
          <w:ilvl w:val="0"/>
          <w:numId w:val="14"/>
        </w:numPr>
        <w:spacing w:after="0" w:line="240" w:lineRule="auto"/>
        <w:ind w:left="360" w:firstLine="0"/>
        <w:rPr>
          <w:rFonts w:ascii="Arial" w:hAnsi="Arial" w:cs="Arial"/>
        </w:rPr>
      </w:pPr>
      <w:r w:rsidRPr="001A1F88">
        <w:rPr>
          <w:rFonts w:ascii="Arial" w:hAnsi="Arial" w:cs="Arial"/>
        </w:rPr>
        <w:t>Robert Dalton - NC</w:t>
      </w:r>
    </w:p>
    <w:p w14:paraId="54105447" w14:textId="77777777" w:rsidR="0085275D" w:rsidRPr="001A1F88" w:rsidRDefault="0085275D" w:rsidP="001051FB">
      <w:pPr>
        <w:rPr>
          <w:rFonts w:ascii="Arial" w:hAnsi="Arial" w:cs="Arial"/>
          <w:sz w:val="22"/>
          <w:szCs w:val="22"/>
        </w:rPr>
      </w:pPr>
    </w:p>
    <w:p w14:paraId="117E005D" w14:textId="77777777" w:rsidR="001A1F88" w:rsidRPr="001A1F88" w:rsidRDefault="001A1F88" w:rsidP="001051FB">
      <w:pPr>
        <w:rPr>
          <w:rFonts w:ascii="Arial" w:hAnsi="Arial" w:cs="Arial"/>
          <w:sz w:val="22"/>
          <w:szCs w:val="22"/>
        </w:rPr>
      </w:pPr>
      <w:r>
        <w:rPr>
          <w:rFonts w:ascii="Arial" w:hAnsi="Arial" w:cs="Arial"/>
          <w:sz w:val="22"/>
          <w:szCs w:val="22"/>
        </w:rPr>
        <w:t>Please see the minutes for the White Paper Document</w:t>
      </w:r>
    </w:p>
    <w:p w14:paraId="29E097B9" w14:textId="77777777" w:rsidR="001A1F88" w:rsidRDefault="001A1F88" w:rsidP="001051FB">
      <w:pPr>
        <w:rPr>
          <w:rFonts w:ascii="Arial" w:hAnsi="Arial" w:cs="Arial"/>
          <w:b/>
          <w:sz w:val="22"/>
          <w:szCs w:val="22"/>
        </w:rPr>
      </w:pPr>
    </w:p>
    <w:p w14:paraId="282966EE" w14:textId="77777777" w:rsidR="0085275D" w:rsidRPr="0085275D" w:rsidRDefault="0085275D" w:rsidP="001051FB">
      <w:pPr>
        <w:rPr>
          <w:rFonts w:ascii="Arial" w:hAnsi="Arial" w:cs="Arial"/>
          <w:b/>
          <w:sz w:val="22"/>
          <w:szCs w:val="22"/>
        </w:rPr>
      </w:pPr>
      <w:r w:rsidRPr="0085275D">
        <w:rPr>
          <w:rFonts w:ascii="Arial" w:hAnsi="Arial" w:cs="Arial"/>
          <w:b/>
          <w:sz w:val="22"/>
          <w:szCs w:val="22"/>
        </w:rPr>
        <w:t>Zero Emission Vehicles (ZEV) White Paper Document</w:t>
      </w:r>
    </w:p>
    <w:p w14:paraId="575E8051" w14:textId="77777777" w:rsidR="001051FB" w:rsidRPr="001051FB" w:rsidRDefault="001051FB" w:rsidP="001051FB">
      <w:pPr>
        <w:rPr>
          <w:rFonts w:ascii="Arial" w:hAnsi="Arial" w:cs="Arial"/>
          <w:b/>
          <w:sz w:val="22"/>
          <w:szCs w:val="22"/>
        </w:rPr>
      </w:pPr>
      <w:r w:rsidRPr="001051FB">
        <w:rPr>
          <w:rFonts w:ascii="Arial" w:hAnsi="Arial" w:cs="Arial"/>
          <w:sz w:val="22"/>
          <w:szCs w:val="22"/>
        </w:rPr>
        <w:t>It was recommended by the committee to write another white paper document concerning zero emission vehicles (ZEV) using fuel cells with hydrogen.  Scott Fitzgerald with Iowa volunteered to help if needed.</w:t>
      </w:r>
    </w:p>
    <w:p w14:paraId="5F6D84AE" w14:textId="77777777" w:rsidR="001051FB" w:rsidRPr="001051FB" w:rsidRDefault="001051FB" w:rsidP="001051FB">
      <w:pPr>
        <w:rPr>
          <w:rFonts w:ascii="Arial" w:hAnsi="Arial" w:cs="Arial"/>
          <w:sz w:val="22"/>
          <w:szCs w:val="22"/>
        </w:rPr>
      </w:pPr>
    </w:p>
    <w:p w14:paraId="0787FE93" w14:textId="77777777" w:rsidR="00627135" w:rsidRPr="00627135" w:rsidRDefault="00627135" w:rsidP="00627135">
      <w:pPr>
        <w:jc w:val="center"/>
        <w:rPr>
          <w:rFonts w:ascii="Arial" w:hAnsi="Arial" w:cs="Arial"/>
          <w:b/>
          <w:color w:val="FF0000"/>
          <w:sz w:val="22"/>
          <w:szCs w:val="22"/>
          <w:highlight w:val="yellow"/>
          <w:u w:val="single"/>
        </w:rPr>
      </w:pPr>
      <w:r w:rsidRPr="00627135">
        <w:rPr>
          <w:rFonts w:ascii="Arial" w:hAnsi="Arial" w:cs="Arial"/>
          <w:b/>
          <w:color w:val="FF0000"/>
          <w:sz w:val="22"/>
          <w:szCs w:val="22"/>
          <w:highlight w:val="yellow"/>
          <w:u w:val="single"/>
        </w:rPr>
        <w:t>Approved by the Full Committee</w:t>
      </w:r>
    </w:p>
    <w:p w14:paraId="073E0E72" w14:textId="77777777" w:rsidR="00627135" w:rsidRPr="00627135" w:rsidRDefault="00627135" w:rsidP="00627135">
      <w:pPr>
        <w:rPr>
          <w:rFonts w:ascii="Arial" w:hAnsi="Arial" w:cs="Arial"/>
          <w:b/>
          <w:color w:val="FF0000"/>
          <w:sz w:val="22"/>
          <w:szCs w:val="22"/>
          <w:highlight w:val="yellow"/>
          <w:u w:val="single"/>
        </w:rPr>
      </w:pPr>
    </w:p>
    <w:p w14:paraId="72BCD200" w14:textId="77777777" w:rsidR="001A1F88" w:rsidRDefault="001A1F88" w:rsidP="001A1F88">
      <w:pPr>
        <w:rPr>
          <w:rFonts w:ascii="Arial" w:hAnsi="Arial" w:cs="Arial"/>
          <w:sz w:val="22"/>
          <w:szCs w:val="22"/>
        </w:rPr>
      </w:pPr>
      <w:r w:rsidRPr="001051FB">
        <w:rPr>
          <w:rFonts w:ascii="Arial" w:hAnsi="Arial" w:cs="Arial"/>
          <w:b/>
          <w:sz w:val="22"/>
          <w:szCs w:val="22"/>
        </w:rPr>
        <w:t xml:space="preserve">Electric Vehicles White Paper Document </w:t>
      </w:r>
      <w:r>
        <w:rPr>
          <w:rFonts w:ascii="Arial" w:hAnsi="Arial" w:cs="Arial"/>
          <w:sz w:val="22"/>
          <w:szCs w:val="22"/>
        </w:rPr>
        <w:t>–</w:t>
      </w:r>
      <w:r w:rsidRPr="001051FB">
        <w:rPr>
          <w:rFonts w:ascii="Arial" w:hAnsi="Arial" w:cs="Arial"/>
          <w:sz w:val="22"/>
          <w:szCs w:val="22"/>
        </w:rPr>
        <w:t xml:space="preserve"> </w:t>
      </w:r>
    </w:p>
    <w:p w14:paraId="50D138BE" w14:textId="77777777" w:rsidR="005137BB" w:rsidRDefault="001A1F88" w:rsidP="000C02D9">
      <w:pPr>
        <w:rPr>
          <w:rFonts w:ascii="Arial" w:hAnsi="Arial" w:cs="Arial"/>
          <w:sz w:val="22"/>
          <w:szCs w:val="22"/>
        </w:rPr>
      </w:pPr>
      <w:r>
        <w:rPr>
          <w:rFonts w:ascii="Arial" w:hAnsi="Arial" w:cs="Arial"/>
          <w:sz w:val="22"/>
          <w:szCs w:val="22"/>
        </w:rPr>
        <w:t>Please see the minutes for the White Paper Document</w:t>
      </w:r>
    </w:p>
    <w:p w14:paraId="057ABCD9" w14:textId="77777777" w:rsidR="001A1F88" w:rsidRPr="001A1F88" w:rsidRDefault="001A1F88" w:rsidP="000C02D9">
      <w:pPr>
        <w:rPr>
          <w:rFonts w:ascii="Arial" w:hAnsi="Arial" w:cs="Arial"/>
          <w:sz w:val="22"/>
          <w:szCs w:val="22"/>
        </w:rPr>
      </w:pPr>
    </w:p>
    <w:p w14:paraId="50AB92EB" w14:textId="77777777" w:rsidR="001A1F88" w:rsidRDefault="001A1F88" w:rsidP="000C02D9">
      <w:pPr>
        <w:rPr>
          <w:rFonts w:ascii="Arial" w:hAnsi="Arial" w:cs="Arial"/>
          <w:b/>
          <w:sz w:val="22"/>
          <w:szCs w:val="22"/>
        </w:rPr>
      </w:pPr>
      <w:r>
        <w:rPr>
          <w:rFonts w:ascii="Arial" w:hAnsi="Arial" w:cs="Arial"/>
          <w:b/>
          <w:sz w:val="22"/>
          <w:szCs w:val="22"/>
        </w:rPr>
        <w:t>Definitions</w:t>
      </w:r>
    </w:p>
    <w:p w14:paraId="2F32BD7C" w14:textId="77777777" w:rsidR="00590F48" w:rsidRDefault="001A1F88" w:rsidP="001A1F88">
      <w:pPr>
        <w:pStyle w:val="NormalWeb"/>
        <w:numPr>
          <w:ilvl w:val="0"/>
          <w:numId w:val="13"/>
        </w:numPr>
        <w:spacing w:before="0" w:beforeAutospacing="0" w:after="0" w:afterAutospacing="0"/>
        <w:rPr>
          <w:rFonts w:ascii="Arial" w:hAnsi="Arial" w:cs="Arial"/>
          <w:sz w:val="22"/>
          <w:szCs w:val="22"/>
        </w:rPr>
      </w:pPr>
      <w:r w:rsidRPr="001A1F88">
        <w:rPr>
          <w:rFonts w:ascii="Arial" w:hAnsi="Arial" w:cs="Arial"/>
          <w:b/>
          <w:bCs/>
          <w:sz w:val="22"/>
          <w:szCs w:val="22"/>
        </w:rPr>
        <w:t xml:space="preserve">Excluded Liquid- </w:t>
      </w:r>
      <w:r w:rsidRPr="001A1F88">
        <w:rPr>
          <w:rFonts w:ascii="Arial" w:hAnsi="Arial" w:cs="Arial"/>
          <w:bCs/>
          <w:sz w:val="22"/>
          <w:szCs w:val="22"/>
        </w:rPr>
        <w:t xml:space="preserve">is any liquid that </w:t>
      </w:r>
      <w:r w:rsidRPr="001A1F88">
        <w:rPr>
          <w:rFonts w:ascii="Arial" w:hAnsi="Arial" w:cs="Arial"/>
          <w:sz w:val="22"/>
          <w:szCs w:val="22"/>
        </w:rPr>
        <w:t xml:space="preserve">(1) contains less than four percent normal paraffins; or (2) has a (i) distillation range </w:t>
      </w:r>
    </w:p>
    <w:p w14:paraId="24CF0DD9" w14:textId="77777777" w:rsidR="00590F48" w:rsidRDefault="00590F48" w:rsidP="00590F48">
      <w:pPr>
        <w:pStyle w:val="NormalWeb"/>
        <w:spacing w:before="0" w:beforeAutospacing="0" w:after="0" w:afterAutospacing="0"/>
        <w:ind w:left="720"/>
        <w:rPr>
          <w:rFonts w:ascii="Arial" w:hAnsi="Arial" w:cs="Arial"/>
          <w:sz w:val="22"/>
          <w:szCs w:val="22"/>
        </w:rPr>
      </w:pPr>
    </w:p>
    <w:p w14:paraId="61302327" w14:textId="489C0740" w:rsidR="001A1F88" w:rsidRPr="001A1F88" w:rsidRDefault="001A1F88" w:rsidP="00590F48">
      <w:pPr>
        <w:pStyle w:val="NormalWeb"/>
        <w:spacing w:before="0" w:beforeAutospacing="0" w:after="0" w:afterAutospacing="0"/>
        <w:ind w:left="720"/>
        <w:rPr>
          <w:rFonts w:ascii="Arial" w:hAnsi="Arial" w:cs="Arial"/>
          <w:sz w:val="22"/>
          <w:szCs w:val="22"/>
        </w:rPr>
      </w:pPr>
      <w:r w:rsidRPr="001A1F88">
        <w:rPr>
          <w:rFonts w:ascii="Arial" w:hAnsi="Arial" w:cs="Arial"/>
          <w:sz w:val="22"/>
          <w:szCs w:val="22"/>
        </w:rPr>
        <w:t>of 125 °F. or less; (ii) sulfur content of 10 ppm or less; and (iii) minimum color of + 27 Saybolt.</w:t>
      </w:r>
    </w:p>
    <w:p w14:paraId="0EC16A95" w14:textId="77777777" w:rsidR="001A1F88" w:rsidRPr="001A1F88" w:rsidRDefault="001A1F88" w:rsidP="001A1F88">
      <w:pPr>
        <w:pStyle w:val="NormalWeb"/>
        <w:numPr>
          <w:ilvl w:val="0"/>
          <w:numId w:val="13"/>
        </w:numPr>
        <w:spacing w:before="0" w:beforeAutospacing="0" w:after="160" w:afterAutospacing="0"/>
        <w:rPr>
          <w:rFonts w:ascii="Arial" w:hAnsi="Arial" w:cs="Arial"/>
          <w:b/>
          <w:bCs/>
          <w:sz w:val="22"/>
          <w:szCs w:val="22"/>
        </w:rPr>
      </w:pPr>
      <w:r w:rsidRPr="001A1F88">
        <w:rPr>
          <w:rFonts w:ascii="Arial" w:hAnsi="Arial" w:cs="Arial"/>
          <w:b/>
          <w:bCs/>
          <w:sz w:val="22"/>
          <w:szCs w:val="22"/>
        </w:rPr>
        <w:t>Mineral Oil -</w:t>
      </w:r>
      <w:r w:rsidRPr="001A1F88">
        <w:rPr>
          <w:rFonts w:ascii="Arial" w:hAnsi="Arial" w:cs="Arial"/>
          <w:sz w:val="22"/>
          <w:szCs w:val="22"/>
        </w:rPr>
        <w:t xml:space="preserve"> (aka Liquid Petroleum, Paraffin Oil, Mineral Paraffins, White Mineral Oil) is a clear, odorless liquid made from highly refined, purified and processed petroleum.</w:t>
      </w:r>
    </w:p>
    <w:p w14:paraId="2D22A0AF" w14:textId="77777777" w:rsidR="001A1F88" w:rsidRDefault="001A1F88" w:rsidP="000C02D9">
      <w:pPr>
        <w:rPr>
          <w:rFonts w:ascii="Arial" w:hAnsi="Arial" w:cs="Arial"/>
          <w:b/>
          <w:sz w:val="22"/>
          <w:szCs w:val="22"/>
        </w:rPr>
      </w:pPr>
    </w:p>
    <w:p w14:paraId="247B2926" w14:textId="77777777" w:rsidR="005137BB" w:rsidRPr="005137BB" w:rsidRDefault="005137BB" w:rsidP="005137BB">
      <w:pPr>
        <w:rPr>
          <w:rFonts w:ascii="Arial" w:hAnsi="Arial" w:cs="Arial"/>
          <w:b/>
          <w:sz w:val="22"/>
          <w:szCs w:val="22"/>
          <w:u w:val="single"/>
        </w:rPr>
      </w:pPr>
      <w:r w:rsidRPr="005137BB">
        <w:rPr>
          <w:rFonts w:ascii="Arial" w:hAnsi="Arial" w:cs="Arial"/>
          <w:b/>
          <w:sz w:val="22"/>
          <w:szCs w:val="22"/>
          <w:u w:val="single"/>
        </w:rPr>
        <w:t>Canadian Update</w:t>
      </w:r>
    </w:p>
    <w:p w14:paraId="23E66CE6" w14:textId="68AC3853" w:rsidR="005137BB" w:rsidRPr="005137BB" w:rsidRDefault="005137BB" w:rsidP="005137BB">
      <w:pPr>
        <w:rPr>
          <w:rFonts w:ascii="Arial" w:hAnsi="Arial" w:cs="Arial"/>
          <w:sz w:val="22"/>
          <w:szCs w:val="22"/>
        </w:rPr>
      </w:pPr>
      <w:r w:rsidRPr="005137BB">
        <w:rPr>
          <w:rFonts w:ascii="Arial" w:hAnsi="Arial" w:cs="Arial"/>
          <w:sz w:val="22"/>
          <w:szCs w:val="22"/>
        </w:rPr>
        <w:t xml:space="preserve">No updated </w:t>
      </w:r>
      <w:r w:rsidR="00590F48" w:rsidRPr="005137BB">
        <w:rPr>
          <w:rFonts w:ascii="Arial" w:hAnsi="Arial" w:cs="Arial"/>
          <w:sz w:val="22"/>
          <w:szCs w:val="22"/>
        </w:rPr>
        <w:t>given.</w:t>
      </w:r>
    </w:p>
    <w:p w14:paraId="113446B9" w14:textId="77777777" w:rsidR="00590F48" w:rsidRDefault="00590F48" w:rsidP="005137BB">
      <w:pPr>
        <w:pStyle w:val="Uniformity2"/>
        <w:rPr>
          <w:rFonts w:ascii="Arial" w:hAnsi="Arial" w:cs="Arial"/>
          <w:color w:val="auto"/>
          <w:sz w:val="22"/>
          <w:szCs w:val="22"/>
          <w:u w:val="single"/>
        </w:rPr>
      </w:pPr>
    </w:p>
    <w:p w14:paraId="614720E4" w14:textId="035FE72C" w:rsidR="005137BB" w:rsidRPr="005137BB" w:rsidRDefault="005137BB" w:rsidP="005137BB">
      <w:pPr>
        <w:pStyle w:val="Uniformity2"/>
        <w:rPr>
          <w:rFonts w:ascii="Arial" w:hAnsi="Arial" w:cs="Arial"/>
          <w:color w:val="auto"/>
          <w:sz w:val="22"/>
          <w:szCs w:val="22"/>
          <w:u w:val="single"/>
        </w:rPr>
      </w:pPr>
      <w:r w:rsidRPr="005137BB">
        <w:rPr>
          <w:rFonts w:ascii="Arial" w:hAnsi="Arial" w:cs="Arial"/>
          <w:color w:val="auto"/>
          <w:sz w:val="22"/>
          <w:szCs w:val="22"/>
          <w:u w:val="single"/>
        </w:rPr>
        <w:t>Old Business</w:t>
      </w:r>
    </w:p>
    <w:p w14:paraId="00C5ACB0" w14:textId="77777777" w:rsidR="005137BB" w:rsidRPr="005137BB" w:rsidRDefault="001A1F88" w:rsidP="005137BB">
      <w:pPr>
        <w:pStyle w:val="WW-BodyText2"/>
        <w:suppressAutoHyphens w:val="0"/>
        <w:rPr>
          <w:rFonts w:ascii="Arial" w:hAnsi="Arial" w:cs="Arial"/>
          <w:sz w:val="22"/>
          <w:szCs w:val="22"/>
        </w:rPr>
      </w:pPr>
      <w:r>
        <w:rPr>
          <w:rFonts w:ascii="Arial" w:hAnsi="Arial" w:cs="Arial"/>
          <w:sz w:val="22"/>
          <w:szCs w:val="22"/>
        </w:rPr>
        <w:t>None</w:t>
      </w:r>
    </w:p>
    <w:p w14:paraId="4DC22FCC" w14:textId="77777777" w:rsidR="00590F48" w:rsidRDefault="00590F48" w:rsidP="005137BB">
      <w:pPr>
        <w:rPr>
          <w:rFonts w:ascii="Arial" w:hAnsi="Arial" w:cs="Arial"/>
          <w:b/>
          <w:sz w:val="22"/>
          <w:szCs w:val="22"/>
          <w:u w:val="single"/>
        </w:rPr>
      </w:pPr>
    </w:p>
    <w:p w14:paraId="25985871" w14:textId="1D89E27A" w:rsidR="005137BB" w:rsidRPr="005137BB" w:rsidRDefault="005137BB" w:rsidP="005137BB">
      <w:pPr>
        <w:rPr>
          <w:rFonts w:ascii="Arial" w:hAnsi="Arial" w:cs="Arial"/>
          <w:b/>
          <w:sz w:val="22"/>
          <w:szCs w:val="22"/>
          <w:u w:val="single"/>
        </w:rPr>
      </w:pPr>
      <w:r w:rsidRPr="005137BB">
        <w:rPr>
          <w:rFonts w:ascii="Arial" w:hAnsi="Arial" w:cs="Arial"/>
          <w:b/>
          <w:sz w:val="22"/>
          <w:szCs w:val="22"/>
          <w:u w:val="single"/>
        </w:rPr>
        <w:t>New Business</w:t>
      </w:r>
    </w:p>
    <w:p w14:paraId="60859C19" w14:textId="77777777" w:rsidR="005137BB" w:rsidRPr="005137BB" w:rsidRDefault="001A1F88" w:rsidP="005137BB">
      <w:pPr>
        <w:rPr>
          <w:rFonts w:ascii="Arial" w:hAnsi="Arial" w:cs="Arial"/>
          <w:sz w:val="22"/>
          <w:szCs w:val="22"/>
        </w:rPr>
      </w:pPr>
      <w:r>
        <w:rPr>
          <w:rFonts w:ascii="Arial" w:hAnsi="Arial" w:cs="Arial"/>
          <w:sz w:val="22"/>
          <w:szCs w:val="22"/>
        </w:rPr>
        <w:t>None</w:t>
      </w:r>
    </w:p>
    <w:p w14:paraId="00C25C01" w14:textId="77777777" w:rsidR="005137BB" w:rsidRPr="005137BB" w:rsidRDefault="005137BB" w:rsidP="005137BB">
      <w:pPr>
        <w:pStyle w:val="WW-BodyText2"/>
        <w:suppressAutoHyphens w:val="0"/>
        <w:rPr>
          <w:rFonts w:ascii="Arial" w:hAnsi="Arial" w:cs="Arial"/>
          <w:sz w:val="22"/>
          <w:szCs w:val="22"/>
        </w:rPr>
      </w:pPr>
    </w:p>
    <w:p w14:paraId="3B503B93" w14:textId="77777777" w:rsidR="005137BB" w:rsidRPr="005137BB" w:rsidRDefault="005137BB" w:rsidP="005137BB">
      <w:pPr>
        <w:pStyle w:val="BodyText"/>
        <w:rPr>
          <w:rFonts w:ascii="Arial" w:hAnsi="Arial" w:cs="Arial"/>
          <w:szCs w:val="22"/>
        </w:rPr>
      </w:pPr>
      <w:r w:rsidRPr="005137BB">
        <w:rPr>
          <w:rFonts w:ascii="Arial" w:hAnsi="Arial" w:cs="Arial"/>
          <w:szCs w:val="22"/>
        </w:rPr>
        <w:t>The meeting was adjourned.</w:t>
      </w:r>
    </w:p>
    <w:p w14:paraId="100A4C80" w14:textId="77777777" w:rsidR="005137BB" w:rsidRPr="00824912" w:rsidRDefault="005137BB" w:rsidP="005137BB">
      <w:pPr>
        <w:pStyle w:val="BodyText"/>
        <w:rPr>
          <w:szCs w:val="24"/>
        </w:rPr>
      </w:pPr>
    </w:p>
    <w:p w14:paraId="65F4CE1B" w14:textId="77777777" w:rsidR="00590F48" w:rsidRDefault="00590F48" w:rsidP="001E613A">
      <w:pPr>
        <w:pStyle w:val="Heading3"/>
        <w:rPr>
          <w:rFonts w:ascii="Arial" w:hAnsi="Arial" w:cs="Arial"/>
          <w:szCs w:val="22"/>
          <w:u w:val="single"/>
        </w:rPr>
      </w:pPr>
    </w:p>
    <w:p w14:paraId="76257E1F" w14:textId="2DB077E8" w:rsidR="00C055B7" w:rsidRPr="00977D9B" w:rsidRDefault="00C055B7" w:rsidP="001E613A">
      <w:pPr>
        <w:pStyle w:val="Heading3"/>
        <w:rPr>
          <w:rFonts w:ascii="Arial" w:hAnsi="Arial" w:cs="Arial"/>
          <w:szCs w:val="22"/>
          <w:u w:val="single"/>
        </w:rPr>
      </w:pPr>
      <w:r w:rsidRPr="00977D9B">
        <w:rPr>
          <w:rFonts w:ascii="Arial" w:hAnsi="Arial" w:cs="Arial"/>
          <w:szCs w:val="22"/>
          <w:u w:val="single"/>
        </w:rPr>
        <w:t>20</w:t>
      </w:r>
      <w:r w:rsidR="00A82CAD" w:rsidRPr="00977D9B">
        <w:rPr>
          <w:rFonts w:ascii="Arial" w:hAnsi="Arial" w:cs="Arial"/>
          <w:szCs w:val="22"/>
          <w:u w:val="single"/>
        </w:rPr>
        <w:t>2</w:t>
      </w:r>
      <w:r w:rsidR="005137BB">
        <w:rPr>
          <w:rFonts w:ascii="Arial" w:hAnsi="Arial" w:cs="Arial"/>
          <w:szCs w:val="22"/>
          <w:u w:val="single"/>
        </w:rPr>
        <w:t>3</w:t>
      </w:r>
      <w:r w:rsidRPr="00977D9B">
        <w:rPr>
          <w:rFonts w:ascii="Arial" w:hAnsi="Arial" w:cs="Arial"/>
          <w:szCs w:val="22"/>
          <w:u w:val="single"/>
        </w:rPr>
        <w:t xml:space="preserve"> Uniformity Chairs</w:t>
      </w:r>
    </w:p>
    <w:p w14:paraId="1764713C" w14:textId="77777777" w:rsidR="00C055B7" w:rsidRPr="00977D9B" w:rsidRDefault="00C055B7" w:rsidP="001E613A">
      <w:pPr>
        <w:pStyle w:val="Heading3"/>
        <w:rPr>
          <w:rFonts w:ascii="Arial" w:hAnsi="Arial" w:cs="Arial"/>
          <w:szCs w:val="22"/>
        </w:rPr>
      </w:pPr>
      <w:r w:rsidRPr="00977D9B">
        <w:rPr>
          <w:rFonts w:ascii="Arial" w:hAnsi="Arial" w:cs="Arial"/>
          <w:szCs w:val="22"/>
        </w:rPr>
        <w:t>State Uniformity Co-Chair</w:t>
      </w:r>
    </w:p>
    <w:p w14:paraId="0358DBF3" w14:textId="77777777" w:rsidR="00C055B7" w:rsidRPr="00977D9B" w:rsidRDefault="005137BB" w:rsidP="001E613A">
      <w:pPr>
        <w:rPr>
          <w:rFonts w:ascii="Arial" w:hAnsi="Arial" w:cs="Arial"/>
          <w:i/>
          <w:sz w:val="22"/>
          <w:szCs w:val="22"/>
        </w:rPr>
      </w:pPr>
      <w:r>
        <w:rPr>
          <w:rFonts w:ascii="Arial" w:hAnsi="Arial" w:cs="Arial"/>
          <w:i/>
          <w:sz w:val="22"/>
          <w:szCs w:val="22"/>
        </w:rPr>
        <w:t>Nancy Larrimore</w:t>
      </w:r>
      <w:r w:rsidR="00C055B7" w:rsidRPr="00977D9B">
        <w:rPr>
          <w:rFonts w:ascii="Arial" w:hAnsi="Arial" w:cs="Arial"/>
          <w:i/>
          <w:sz w:val="22"/>
          <w:szCs w:val="22"/>
        </w:rPr>
        <w:t xml:space="preserve">, State of </w:t>
      </w:r>
      <w:r>
        <w:rPr>
          <w:rFonts w:ascii="Arial" w:hAnsi="Arial" w:cs="Arial"/>
          <w:i/>
          <w:sz w:val="22"/>
          <w:szCs w:val="22"/>
        </w:rPr>
        <w:t>North Carolina</w:t>
      </w:r>
    </w:p>
    <w:p w14:paraId="02FAA1E4" w14:textId="77777777" w:rsidR="00C055B7" w:rsidRPr="00977D9B" w:rsidRDefault="00C055B7" w:rsidP="001E613A">
      <w:pPr>
        <w:rPr>
          <w:rFonts w:ascii="Arial" w:hAnsi="Arial" w:cs="Arial"/>
          <w:b/>
          <w:i/>
          <w:sz w:val="22"/>
          <w:szCs w:val="22"/>
        </w:rPr>
      </w:pPr>
      <w:r w:rsidRPr="00977D9B">
        <w:rPr>
          <w:rFonts w:ascii="Arial" w:hAnsi="Arial" w:cs="Arial"/>
          <w:b/>
          <w:i/>
          <w:sz w:val="22"/>
          <w:szCs w:val="22"/>
        </w:rPr>
        <w:t>Industry Un</w:t>
      </w:r>
      <w:r w:rsidR="000B1A21" w:rsidRPr="00977D9B">
        <w:rPr>
          <w:rFonts w:ascii="Arial" w:hAnsi="Arial" w:cs="Arial"/>
          <w:b/>
          <w:i/>
          <w:sz w:val="22"/>
          <w:szCs w:val="22"/>
        </w:rPr>
        <w:t>i</w:t>
      </w:r>
      <w:r w:rsidRPr="00977D9B">
        <w:rPr>
          <w:rFonts w:ascii="Arial" w:hAnsi="Arial" w:cs="Arial"/>
          <w:b/>
          <w:i/>
          <w:sz w:val="22"/>
          <w:szCs w:val="22"/>
        </w:rPr>
        <w:t>formity Co-Chair</w:t>
      </w:r>
    </w:p>
    <w:p w14:paraId="64216C89" w14:textId="77777777" w:rsidR="00C055B7" w:rsidRPr="00977D9B" w:rsidRDefault="008C6F81" w:rsidP="001E613A">
      <w:pPr>
        <w:rPr>
          <w:rFonts w:ascii="Arial" w:hAnsi="Arial" w:cs="Arial"/>
          <w:i/>
          <w:sz w:val="22"/>
          <w:szCs w:val="22"/>
        </w:rPr>
      </w:pPr>
      <w:r w:rsidRPr="00977D9B">
        <w:rPr>
          <w:rFonts w:ascii="Arial" w:hAnsi="Arial" w:cs="Arial"/>
          <w:i/>
          <w:sz w:val="22"/>
          <w:szCs w:val="22"/>
        </w:rPr>
        <w:t>Rae Takai</w:t>
      </w:r>
      <w:r w:rsidR="00C055B7" w:rsidRPr="00977D9B">
        <w:rPr>
          <w:rFonts w:ascii="Arial" w:hAnsi="Arial" w:cs="Arial"/>
          <w:i/>
          <w:sz w:val="22"/>
          <w:szCs w:val="22"/>
        </w:rPr>
        <w:t xml:space="preserve">, </w:t>
      </w:r>
      <w:r w:rsidRPr="00977D9B">
        <w:rPr>
          <w:rFonts w:ascii="Arial" w:hAnsi="Arial" w:cs="Arial"/>
          <w:i/>
          <w:sz w:val="22"/>
          <w:szCs w:val="22"/>
        </w:rPr>
        <w:t>Motiva</w:t>
      </w:r>
    </w:p>
    <w:p w14:paraId="714DB343" w14:textId="77777777" w:rsidR="00BB66F6" w:rsidRPr="00977D9B" w:rsidRDefault="00BB66F6" w:rsidP="001E613A">
      <w:pPr>
        <w:rPr>
          <w:rFonts w:ascii="Arial" w:hAnsi="Arial" w:cs="Arial"/>
          <w:i/>
          <w:sz w:val="22"/>
          <w:szCs w:val="22"/>
        </w:rPr>
      </w:pPr>
    </w:p>
    <w:p w14:paraId="6E111B49" w14:textId="77777777" w:rsidR="00590F48" w:rsidRDefault="00590F48" w:rsidP="001E613A">
      <w:pPr>
        <w:pStyle w:val="Heading3"/>
        <w:rPr>
          <w:rFonts w:ascii="Arial" w:hAnsi="Arial" w:cs="Arial"/>
          <w:szCs w:val="22"/>
          <w:u w:val="single"/>
        </w:rPr>
      </w:pPr>
    </w:p>
    <w:p w14:paraId="4CE30CF9" w14:textId="7B93BEF1" w:rsidR="00DB29B9" w:rsidRPr="00977D9B" w:rsidRDefault="00DB29B9" w:rsidP="001E613A">
      <w:pPr>
        <w:pStyle w:val="Heading3"/>
        <w:rPr>
          <w:rFonts w:ascii="Arial" w:hAnsi="Arial" w:cs="Arial"/>
          <w:szCs w:val="22"/>
          <w:u w:val="single"/>
        </w:rPr>
      </w:pPr>
      <w:r w:rsidRPr="00977D9B">
        <w:rPr>
          <w:rFonts w:ascii="Arial" w:hAnsi="Arial" w:cs="Arial"/>
          <w:szCs w:val="22"/>
          <w:u w:val="single"/>
        </w:rPr>
        <w:t>SUBCOMMITTEE CHAIRS</w:t>
      </w:r>
    </w:p>
    <w:p w14:paraId="3D757B35" w14:textId="77777777" w:rsidR="00DB29B9" w:rsidRPr="00977D9B" w:rsidRDefault="00DB29B9" w:rsidP="001E613A">
      <w:pPr>
        <w:pStyle w:val="WW-BodyText2"/>
        <w:suppressAutoHyphens w:val="0"/>
        <w:rPr>
          <w:rFonts w:ascii="Arial" w:hAnsi="Arial" w:cs="Arial"/>
          <w:sz w:val="22"/>
          <w:szCs w:val="22"/>
        </w:rPr>
      </w:pPr>
    </w:p>
    <w:p w14:paraId="5F04766B" w14:textId="77777777" w:rsidR="00DB29B9" w:rsidRPr="00977D9B" w:rsidRDefault="00DB29B9" w:rsidP="001E613A">
      <w:pPr>
        <w:pStyle w:val="WW-BodyText2"/>
        <w:suppressAutoHyphens w:val="0"/>
        <w:rPr>
          <w:rFonts w:ascii="Arial" w:hAnsi="Arial" w:cs="Arial"/>
          <w:b/>
          <w:i/>
          <w:sz w:val="22"/>
          <w:szCs w:val="22"/>
          <w:u w:val="single"/>
        </w:rPr>
      </w:pPr>
      <w:r w:rsidRPr="00977D9B">
        <w:rPr>
          <w:rFonts w:ascii="Arial" w:hAnsi="Arial" w:cs="Arial"/>
          <w:b/>
          <w:i/>
          <w:sz w:val="22"/>
          <w:szCs w:val="22"/>
          <w:u w:val="single"/>
        </w:rPr>
        <w:t>Compliance Subcommittee</w:t>
      </w:r>
    </w:p>
    <w:p w14:paraId="493FE2BA"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State Co-Chair</w:t>
      </w:r>
      <w:r w:rsidRPr="00977D9B">
        <w:rPr>
          <w:rFonts w:ascii="Arial" w:hAnsi="Arial" w:cs="Arial"/>
          <w:i/>
          <w:sz w:val="22"/>
          <w:szCs w:val="22"/>
        </w:rPr>
        <w:t xml:space="preserve"> </w:t>
      </w:r>
    </w:p>
    <w:p w14:paraId="32E9DD14" w14:textId="637689C5" w:rsidR="00DB29B9" w:rsidRPr="00977D9B" w:rsidRDefault="000B4805" w:rsidP="001E613A">
      <w:pPr>
        <w:pStyle w:val="WW-BodyText2"/>
        <w:suppressAutoHyphens w:val="0"/>
        <w:rPr>
          <w:rFonts w:ascii="Arial" w:hAnsi="Arial" w:cs="Arial"/>
          <w:i/>
          <w:sz w:val="22"/>
          <w:szCs w:val="22"/>
        </w:rPr>
      </w:pPr>
      <w:r w:rsidRPr="00977D9B">
        <w:rPr>
          <w:rFonts w:ascii="Arial" w:hAnsi="Arial" w:cs="Arial"/>
          <w:i/>
          <w:sz w:val="22"/>
          <w:szCs w:val="22"/>
        </w:rPr>
        <w:t xml:space="preserve">Patrick </w:t>
      </w:r>
      <w:r w:rsidR="00590F48" w:rsidRPr="00977D9B">
        <w:rPr>
          <w:rFonts w:ascii="Arial" w:hAnsi="Arial" w:cs="Arial"/>
          <w:i/>
          <w:sz w:val="22"/>
          <w:szCs w:val="22"/>
        </w:rPr>
        <w:t>Andrews, State</w:t>
      </w:r>
      <w:r w:rsidR="008C634D" w:rsidRPr="00977D9B">
        <w:rPr>
          <w:rFonts w:ascii="Arial" w:hAnsi="Arial" w:cs="Arial"/>
          <w:i/>
          <w:sz w:val="22"/>
          <w:szCs w:val="22"/>
        </w:rPr>
        <w:t xml:space="preserve"> of </w:t>
      </w:r>
      <w:r w:rsidRPr="00977D9B">
        <w:rPr>
          <w:rFonts w:ascii="Arial" w:hAnsi="Arial" w:cs="Arial"/>
          <w:i/>
          <w:sz w:val="22"/>
          <w:szCs w:val="22"/>
        </w:rPr>
        <w:t>Virginia</w:t>
      </w:r>
    </w:p>
    <w:p w14:paraId="50D30422"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Industry Co-Chair</w:t>
      </w:r>
    </w:p>
    <w:p w14:paraId="4A526B36" w14:textId="77777777" w:rsidR="00DB29B9" w:rsidRPr="00977D9B" w:rsidRDefault="008C6F81" w:rsidP="001E613A">
      <w:pPr>
        <w:pStyle w:val="WW-BodyText2"/>
        <w:suppressAutoHyphens w:val="0"/>
        <w:rPr>
          <w:rFonts w:ascii="Arial" w:hAnsi="Arial" w:cs="Arial"/>
          <w:i/>
          <w:sz w:val="22"/>
          <w:szCs w:val="22"/>
        </w:rPr>
      </w:pPr>
      <w:r w:rsidRPr="00977D9B">
        <w:rPr>
          <w:rFonts w:ascii="Arial" w:hAnsi="Arial" w:cs="Arial"/>
          <w:i/>
          <w:sz w:val="22"/>
          <w:szCs w:val="22"/>
        </w:rPr>
        <w:t>David Hernandez, Valero Energy</w:t>
      </w:r>
    </w:p>
    <w:p w14:paraId="56E7CECF" w14:textId="77777777" w:rsidR="00DB29B9" w:rsidRPr="00977D9B" w:rsidRDefault="00DB29B9" w:rsidP="001E613A">
      <w:pPr>
        <w:pStyle w:val="WW-BodyText2"/>
        <w:suppressAutoHyphens w:val="0"/>
        <w:rPr>
          <w:rFonts w:ascii="Arial" w:hAnsi="Arial" w:cs="Arial"/>
          <w:i/>
          <w:sz w:val="22"/>
          <w:szCs w:val="22"/>
        </w:rPr>
      </w:pPr>
    </w:p>
    <w:p w14:paraId="15F5AD06" w14:textId="77777777" w:rsidR="00DB29B9" w:rsidRPr="00977D9B" w:rsidRDefault="00DB29B9" w:rsidP="001E613A">
      <w:pPr>
        <w:pStyle w:val="WW-BodyText2"/>
        <w:suppressAutoHyphens w:val="0"/>
        <w:rPr>
          <w:rFonts w:ascii="Arial" w:hAnsi="Arial" w:cs="Arial"/>
          <w:b/>
          <w:i/>
          <w:sz w:val="22"/>
          <w:szCs w:val="22"/>
        </w:rPr>
      </w:pPr>
      <w:r w:rsidRPr="00977D9B">
        <w:rPr>
          <w:rFonts w:ascii="Arial" w:hAnsi="Arial" w:cs="Arial"/>
          <w:b/>
          <w:i/>
          <w:sz w:val="22"/>
          <w:szCs w:val="22"/>
        </w:rPr>
        <w:t xml:space="preserve">Communication and </w:t>
      </w:r>
      <w:r w:rsidRPr="00977D9B">
        <w:rPr>
          <w:rFonts w:ascii="Arial" w:hAnsi="Arial" w:cs="Arial"/>
          <w:b/>
          <w:i/>
          <w:sz w:val="22"/>
          <w:szCs w:val="22"/>
          <w:u w:val="single"/>
        </w:rPr>
        <w:t>Coordination Subcommittee</w:t>
      </w:r>
    </w:p>
    <w:p w14:paraId="0CFB8025"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State Co-Chair</w:t>
      </w:r>
    </w:p>
    <w:p w14:paraId="276FD16D"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i/>
          <w:sz w:val="22"/>
          <w:szCs w:val="22"/>
        </w:rPr>
        <w:t>C</w:t>
      </w:r>
      <w:r w:rsidR="000327BC" w:rsidRPr="00977D9B">
        <w:rPr>
          <w:rFonts w:ascii="Arial" w:hAnsi="Arial" w:cs="Arial"/>
          <w:i/>
          <w:sz w:val="22"/>
          <w:szCs w:val="22"/>
        </w:rPr>
        <w:t>hristy Dixon</w:t>
      </w:r>
      <w:r w:rsidR="009E3553" w:rsidRPr="00977D9B">
        <w:rPr>
          <w:rFonts w:ascii="Arial" w:hAnsi="Arial" w:cs="Arial"/>
          <w:i/>
          <w:sz w:val="22"/>
          <w:szCs w:val="22"/>
        </w:rPr>
        <w:t>,</w:t>
      </w:r>
      <w:r w:rsidR="000327BC" w:rsidRPr="00977D9B">
        <w:rPr>
          <w:rFonts w:ascii="Arial" w:hAnsi="Arial" w:cs="Arial"/>
          <w:i/>
          <w:sz w:val="22"/>
          <w:szCs w:val="22"/>
        </w:rPr>
        <w:t xml:space="preserve"> State of </w:t>
      </w:r>
      <w:r w:rsidR="005A4D1E" w:rsidRPr="00977D9B">
        <w:rPr>
          <w:rFonts w:ascii="Arial" w:hAnsi="Arial" w:cs="Arial"/>
          <w:i/>
          <w:sz w:val="22"/>
          <w:szCs w:val="22"/>
        </w:rPr>
        <w:t>Oklahoma</w:t>
      </w:r>
    </w:p>
    <w:p w14:paraId="07C20F1A"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Industry Co-Chair</w:t>
      </w:r>
    </w:p>
    <w:p w14:paraId="3ACA1D61" w14:textId="77777777" w:rsidR="00DB29B9" w:rsidRPr="00977D9B" w:rsidRDefault="008C6F81" w:rsidP="001E613A">
      <w:pPr>
        <w:pStyle w:val="WW-BodyText2"/>
        <w:suppressAutoHyphens w:val="0"/>
        <w:rPr>
          <w:rFonts w:ascii="Arial" w:hAnsi="Arial" w:cs="Arial"/>
          <w:i/>
          <w:sz w:val="22"/>
          <w:szCs w:val="22"/>
        </w:rPr>
      </w:pPr>
      <w:r w:rsidRPr="00977D9B">
        <w:rPr>
          <w:rFonts w:ascii="Arial" w:hAnsi="Arial" w:cs="Arial"/>
          <w:i/>
          <w:sz w:val="22"/>
          <w:szCs w:val="22"/>
        </w:rPr>
        <w:t>Laura Molique</w:t>
      </w:r>
      <w:r w:rsidR="008C634D" w:rsidRPr="00977D9B">
        <w:rPr>
          <w:rFonts w:ascii="Arial" w:hAnsi="Arial" w:cs="Arial"/>
          <w:i/>
          <w:sz w:val="22"/>
          <w:szCs w:val="22"/>
        </w:rPr>
        <w:t>, Exxon</w:t>
      </w:r>
      <w:r w:rsidR="00DB29B9" w:rsidRPr="00977D9B">
        <w:rPr>
          <w:rFonts w:ascii="Arial" w:hAnsi="Arial" w:cs="Arial"/>
          <w:i/>
          <w:sz w:val="22"/>
          <w:szCs w:val="22"/>
        </w:rPr>
        <w:t>Mobil</w:t>
      </w:r>
    </w:p>
    <w:p w14:paraId="76D5F045" w14:textId="77777777" w:rsidR="00DB29B9" w:rsidRPr="00977D9B" w:rsidRDefault="00DB29B9" w:rsidP="001E613A">
      <w:pPr>
        <w:pStyle w:val="WW-BodyText2"/>
        <w:suppressAutoHyphens w:val="0"/>
        <w:rPr>
          <w:rFonts w:ascii="Arial" w:hAnsi="Arial" w:cs="Arial"/>
          <w:sz w:val="22"/>
          <w:szCs w:val="22"/>
        </w:rPr>
      </w:pPr>
    </w:p>
    <w:p w14:paraId="2D9F1E95" w14:textId="77777777" w:rsidR="00590F48" w:rsidRDefault="00590F48" w:rsidP="001E613A">
      <w:pPr>
        <w:pStyle w:val="WW-BodyText2"/>
        <w:suppressAutoHyphens w:val="0"/>
        <w:rPr>
          <w:rFonts w:ascii="Arial" w:hAnsi="Arial" w:cs="Arial"/>
          <w:b/>
          <w:i/>
          <w:sz w:val="22"/>
          <w:szCs w:val="22"/>
        </w:rPr>
      </w:pPr>
    </w:p>
    <w:p w14:paraId="5A351FDD" w14:textId="77777777" w:rsidR="00590F48" w:rsidRDefault="00590F48" w:rsidP="001E613A">
      <w:pPr>
        <w:pStyle w:val="WW-BodyText2"/>
        <w:suppressAutoHyphens w:val="0"/>
        <w:rPr>
          <w:rFonts w:ascii="Arial" w:hAnsi="Arial" w:cs="Arial"/>
          <w:b/>
          <w:i/>
          <w:sz w:val="22"/>
          <w:szCs w:val="22"/>
        </w:rPr>
      </w:pPr>
    </w:p>
    <w:p w14:paraId="7B15E1D1" w14:textId="77777777" w:rsidR="00590F48" w:rsidRDefault="00590F48" w:rsidP="001E613A">
      <w:pPr>
        <w:pStyle w:val="WW-BodyText2"/>
        <w:suppressAutoHyphens w:val="0"/>
        <w:rPr>
          <w:rFonts w:ascii="Arial" w:hAnsi="Arial" w:cs="Arial"/>
          <w:b/>
          <w:i/>
          <w:sz w:val="22"/>
          <w:szCs w:val="22"/>
        </w:rPr>
      </w:pPr>
    </w:p>
    <w:p w14:paraId="086F85B3" w14:textId="43144132" w:rsidR="00DB29B9" w:rsidRPr="00977D9B" w:rsidRDefault="00DB29B9" w:rsidP="001E613A">
      <w:pPr>
        <w:pStyle w:val="WW-BodyText2"/>
        <w:suppressAutoHyphens w:val="0"/>
        <w:rPr>
          <w:rFonts w:ascii="Arial" w:hAnsi="Arial" w:cs="Arial"/>
          <w:b/>
          <w:i/>
          <w:sz w:val="22"/>
          <w:szCs w:val="22"/>
        </w:rPr>
      </w:pPr>
      <w:r w:rsidRPr="00977D9B">
        <w:rPr>
          <w:rFonts w:ascii="Arial" w:hAnsi="Arial" w:cs="Arial"/>
          <w:b/>
          <w:i/>
          <w:sz w:val="22"/>
          <w:szCs w:val="22"/>
        </w:rPr>
        <w:t xml:space="preserve">Electronic Commerce </w:t>
      </w:r>
      <w:r w:rsidRPr="00977D9B">
        <w:rPr>
          <w:rFonts w:ascii="Arial" w:hAnsi="Arial" w:cs="Arial"/>
          <w:b/>
          <w:i/>
          <w:sz w:val="22"/>
          <w:szCs w:val="22"/>
          <w:u w:val="single"/>
        </w:rPr>
        <w:t>Subcommittee</w:t>
      </w:r>
    </w:p>
    <w:p w14:paraId="3968D69B"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State Co-Chair</w:t>
      </w:r>
    </w:p>
    <w:p w14:paraId="05FDC317" w14:textId="77777777" w:rsidR="00DB29B9" w:rsidRPr="00977D9B" w:rsidRDefault="005A4D1E" w:rsidP="001E613A">
      <w:pPr>
        <w:pStyle w:val="WW-BodyText2"/>
        <w:suppressAutoHyphens w:val="0"/>
        <w:rPr>
          <w:rFonts w:ascii="Arial" w:hAnsi="Arial" w:cs="Arial"/>
          <w:i/>
          <w:sz w:val="22"/>
          <w:szCs w:val="22"/>
        </w:rPr>
      </w:pPr>
      <w:r w:rsidRPr="00977D9B">
        <w:rPr>
          <w:rFonts w:ascii="Arial" w:hAnsi="Arial" w:cs="Arial"/>
          <w:i/>
          <w:sz w:val="22"/>
          <w:szCs w:val="22"/>
        </w:rPr>
        <w:t>Michael</w:t>
      </w:r>
      <w:r w:rsidR="007E5135" w:rsidRPr="00977D9B">
        <w:rPr>
          <w:rFonts w:ascii="Arial" w:hAnsi="Arial" w:cs="Arial"/>
          <w:i/>
          <w:sz w:val="22"/>
          <w:szCs w:val="22"/>
        </w:rPr>
        <w:t xml:space="preserve"> Hanson</w:t>
      </w:r>
      <w:r w:rsidR="009E3553" w:rsidRPr="00977D9B">
        <w:rPr>
          <w:rFonts w:ascii="Arial" w:hAnsi="Arial" w:cs="Arial"/>
          <w:i/>
          <w:sz w:val="22"/>
          <w:szCs w:val="22"/>
        </w:rPr>
        <w:t xml:space="preserve">, </w:t>
      </w:r>
      <w:r w:rsidR="00DB29B9" w:rsidRPr="00977D9B">
        <w:rPr>
          <w:rFonts w:ascii="Arial" w:hAnsi="Arial" w:cs="Arial"/>
          <w:i/>
          <w:sz w:val="22"/>
          <w:szCs w:val="22"/>
        </w:rPr>
        <w:t>State of California</w:t>
      </w:r>
    </w:p>
    <w:p w14:paraId="73320778" w14:textId="77777777" w:rsidR="00DB29B9" w:rsidRPr="00977D9B" w:rsidRDefault="00DB29B9" w:rsidP="001E613A">
      <w:pPr>
        <w:pStyle w:val="WW-BodyText2"/>
        <w:suppressAutoHyphens w:val="0"/>
        <w:rPr>
          <w:rFonts w:ascii="Arial" w:hAnsi="Arial" w:cs="Arial"/>
          <w:i/>
          <w:sz w:val="22"/>
          <w:szCs w:val="22"/>
        </w:rPr>
      </w:pPr>
      <w:r w:rsidRPr="00977D9B">
        <w:rPr>
          <w:rFonts w:ascii="Arial" w:hAnsi="Arial" w:cs="Arial"/>
          <w:b/>
          <w:i/>
          <w:sz w:val="22"/>
          <w:szCs w:val="22"/>
        </w:rPr>
        <w:t>Industry Co-Chair</w:t>
      </w:r>
    </w:p>
    <w:p w14:paraId="615576AF" w14:textId="77777777" w:rsidR="00DB29B9" w:rsidRPr="00977D9B" w:rsidRDefault="008C6F81" w:rsidP="001E613A">
      <w:pPr>
        <w:pStyle w:val="WW-BodyText2"/>
        <w:suppressAutoHyphens w:val="0"/>
        <w:rPr>
          <w:rFonts w:ascii="Arial" w:hAnsi="Arial" w:cs="Arial"/>
          <w:i/>
          <w:sz w:val="22"/>
          <w:szCs w:val="22"/>
        </w:rPr>
      </w:pPr>
      <w:r w:rsidRPr="00977D9B">
        <w:rPr>
          <w:rFonts w:ascii="Arial" w:hAnsi="Arial" w:cs="Arial"/>
          <w:i/>
          <w:sz w:val="22"/>
          <w:szCs w:val="22"/>
        </w:rPr>
        <w:t>Scott Foster</w:t>
      </w:r>
      <w:r w:rsidR="00DB29B9" w:rsidRPr="00977D9B">
        <w:rPr>
          <w:rFonts w:ascii="Arial" w:hAnsi="Arial" w:cs="Arial"/>
          <w:i/>
          <w:sz w:val="22"/>
          <w:szCs w:val="22"/>
        </w:rPr>
        <w:t xml:space="preserve">, </w:t>
      </w:r>
      <w:r w:rsidR="006D3577" w:rsidRPr="00977D9B">
        <w:rPr>
          <w:rFonts w:ascii="Arial" w:hAnsi="Arial" w:cs="Arial"/>
          <w:i/>
          <w:sz w:val="22"/>
          <w:szCs w:val="22"/>
        </w:rPr>
        <w:t>Sinclair Oil</w:t>
      </w:r>
    </w:p>
    <w:p w14:paraId="26B70D97" w14:textId="77777777" w:rsidR="00DB29B9" w:rsidRPr="00977D9B" w:rsidRDefault="00DB29B9" w:rsidP="001E613A">
      <w:pPr>
        <w:pStyle w:val="WW-BodyText2"/>
        <w:suppressAutoHyphens w:val="0"/>
        <w:rPr>
          <w:rFonts w:ascii="Arial" w:hAnsi="Arial" w:cs="Arial"/>
          <w:sz w:val="22"/>
          <w:szCs w:val="22"/>
        </w:rPr>
      </w:pPr>
    </w:p>
    <w:p w14:paraId="5791108D" w14:textId="77777777" w:rsidR="00DB29B9" w:rsidRPr="00977D9B" w:rsidRDefault="00DB29B9" w:rsidP="001E613A">
      <w:pPr>
        <w:pStyle w:val="WW-BodyText2"/>
        <w:suppressAutoHyphens w:val="0"/>
        <w:rPr>
          <w:rFonts w:ascii="Arial" w:hAnsi="Arial" w:cs="Arial"/>
          <w:b/>
          <w:i/>
          <w:sz w:val="22"/>
          <w:szCs w:val="22"/>
        </w:rPr>
      </w:pPr>
      <w:r w:rsidRPr="00977D9B">
        <w:rPr>
          <w:rFonts w:ascii="Arial" w:hAnsi="Arial" w:cs="Arial"/>
          <w:b/>
          <w:i/>
          <w:sz w:val="22"/>
          <w:szCs w:val="22"/>
        </w:rPr>
        <w:t xml:space="preserve">Forms Management </w:t>
      </w:r>
      <w:r w:rsidRPr="00977D9B">
        <w:rPr>
          <w:rFonts w:ascii="Arial" w:hAnsi="Arial" w:cs="Arial"/>
          <w:b/>
          <w:i/>
          <w:sz w:val="22"/>
          <w:szCs w:val="22"/>
          <w:u w:val="single"/>
        </w:rPr>
        <w:t>Subcommittee</w:t>
      </w:r>
    </w:p>
    <w:p w14:paraId="7334E1FD" w14:textId="77777777" w:rsidR="00DB29B9" w:rsidRPr="00977D9B" w:rsidRDefault="00DB29B9" w:rsidP="001E613A">
      <w:pPr>
        <w:pStyle w:val="WW-BodyText2"/>
        <w:suppressAutoHyphens w:val="0"/>
        <w:rPr>
          <w:rFonts w:ascii="Arial" w:hAnsi="Arial" w:cs="Arial"/>
          <w:b/>
          <w:i/>
          <w:sz w:val="22"/>
          <w:szCs w:val="22"/>
        </w:rPr>
      </w:pPr>
      <w:r w:rsidRPr="00977D9B">
        <w:rPr>
          <w:rFonts w:ascii="Arial" w:hAnsi="Arial" w:cs="Arial"/>
          <w:b/>
          <w:i/>
          <w:sz w:val="22"/>
          <w:szCs w:val="22"/>
        </w:rPr>
        <w:t>State Co-Chair</w:t>
      </w:r>
    </w:p>
    <w:p w14:paraId="4ECE8EE9" w14:textId="77777777" w:rsidR="00DB29B9" w:rsidRPr="00977D9B" w:rsidRDefault="005137BB" w:rsidP="001E613A">
      <w:pPr>
        <w:pStyle w:val="WW-BodyText2"/>
        <w:suppressAutoHyphens w:val="0"/>
        <w:rPr>
          <w:rFonts w:ascii="Arial" w:hAnsi="Arial" w:cs="Arial"/>
          <w:i/>
          <w:sz w:val="22"/>
          <w:szCs w:val="22"/>
        </w:rPr>
      </w:pPr>
      <w:r>
        <w:rPr>
          <w:rFonts w:ascii="Arial" w:hAnsi="Arial" w:cs="Arial"/>
          <w:i/>
          <w:sz w:val="22"/>
          <w:szCs w:val="22"/>
        </w:rPr>
        <w:t>Jessyca</w:t>
      </w:r>
      <w:r w:rsidR="008433B0" w:rsidRPr="00977D9B">
        <w:rPr>
          <w:rFonts w:ascii="Arial" w:hAnsi="Arial" w:cs="Arial"/>
          <w:i/>
          <w:sz w:val="22"/>
          <w:szCs w:val="22"/>
        </w:rPr>
        <w:t xml:space="preserve"> </w:t>
      </w:r>
      <w:r w:rsidR="00C524C3">
        <w:rPr>
          <w:rFonts w:ascii="Arial" w:hAnsi="Arial" w:cs="Arial"/>
          <w:i/>
          <w:sz w:val="22"/>
          <w:szCs w:val="22"/>
        </w:rPr>
        <w:t>Stafford,</w:t>
      </w:r>
      <w:r w:rsidR="008433B0" w:rsidRPr="00977D9B">
        <w:rPr>
          <w:rFonts w:ascii="Arial" w:hAnsi="Arial" w:cs="Arial"/>
          <w:i/>
          <w:sz w:val="22"/>
          <w:szCs w:val="22"/>
        </w:rPr>
        <w:t>State of Oregon</w:t>
      </w:r>
    </w:p>
    <w:p w14:paraId="654D5EFA" w14:textId="77777777" w:rsidR="00DB29B9" w:rsidRPr="00977D9B" w:rsidRDefault="00DB29B9" w:rsidP="001E613A">
      <w:pPr>
        <w:pStyle w:val="WW-BodyText2"/>
        <w:suppressAutoHyphens w:val="0"/>
        <w:rPr>
          <w:rFonts w:ascii="Arial" w:hAnsi="Arial" w:cs="Arial"/>
          <w:b/>
          <w:i/>
          <w:sz w:val="22"/>
          <w:szCs w:val="22"/>
        </w:rPr>
      </w:pPr>
      <w:r w:rsidRPr="00977D9B">
        <w:rPr>
          <w:rFonts w:ascii="Arial" w:hAnsi="Arial" w:cs="Arial"/>
          <w:b/>
          <w:i/>
          <w:sz w:val="22"/>
          <w:szCs w:val="22"/>
        </w:rPr>
        <w:t>Industry Co-Chair</w:t>
      </w:r>
    </w:p>
    <w:p w14:paraId="644190F5" w14:textId="77777777" w:rsidR="00DB29B9" w:rsidRPr="00977D9B" w:rsidRDefault="000C02D9" w:rsidP="001E613A">
      <w:pPr>
        <w:pStyle w:val="WW-BodyText2"/>
        <w:suppressAutoHyphens w:val="0"/>
        <w:rPr>
          <w:rFonts w:ascii="Arial" w:hAnsi="Arial" w:cs="Arial"/>
          <w:i/>
          <w:sz w:val="22"/>
          <w:szCs w:val="22"/>
        </w:rPr>
      </w:pPr>
      <w:r>
        <w:rPr>
          <w:rFonts w:ascii="Arial" w:hAnsi="Arial" w:cs="Arial"/>
          <w:i/>
          <w:sz w:val="22"/>
          <w:szCs w:val="22"/>
        </w:rPr>
        <w:t>Becky Jo Beck</w:t>
      </w:r>
      <w:r w:rsidR="00730511" w:rsidRPr="00977D9B">
        <w:rPr>
          <w:rFonts w:ascii="Arial" w:hAnsi="Arial" w:cs="Arial"/>
          <w:i/>
          <w:sz w:val="22"/>
          <w:szCs w:val="22"/>
        </w:rPr>
        <w:t>,</w:t>
      </w:r>
      <w:r>
        <w:rPr>
          <w:rFonts w:ascii="Arial" w:hAnsi="Arial" w:cs="Arial"/>
          <w:i/>
          <w:sz w:val="22"/>
          <w:szCs w:val="22"/>
        </w:rPr>
        <w:t xml:space="preserve"> AvFuel</w:t>
      </w:r>
    </w:p>
    <w:p w14:paraId="4262F5AC" w14:textId="77777777" w:rsidR="00DB29B9" w:rsidRPr="00977D9B" w:rsidRDefault="00DB29B9" w:rsidP="001E613A">
      <w:pPr>
        <w:rPr>
          <w:rFonts w:ascii="Arial" w:hAnsi="Arial" w:cs="Arial"/>
          <w:sz w:val="22"/>
          <w:szCs w:val="22"/>
        </w:rPr>
      </w:pPr>
    </w:p>
    <w:p w14:paraId="6977AC30" w14:textId="432F661E" w:rsidR="006E2D39" w:rsidRPr="00977D9B" w:rsidRDefault="006E2D39" w:rsidP="001E613A">
      <w:pPr>
        <w:jc w:val="center"/>
        <w:rPr>
          <w:rFonts w:ascii="Arial" w:hAnsi="Arial" w:cs="Arial"/>
          <w:b/>
          <w:i/>
          <w:sz w:val="22"/>
          <w:szCs w:val="22"/>
          <w:u w:val="single"/>
        </w:rPr>
      </w:pPr>
      <w:r w:rsidRPr="00977D9B">
        <w:rPr>
          <w:rFonts w:ascii="Arial" w:hAnsi="Arial" w:cs="Arial"/>
          <w:b/>
          <w:i/>
          <w:sz w:val="22"/>
          <w:szCs w:val="22"/>
          <w:u w:val="single"/>
        </w:rPr>
        <w:t>20</w:t>
      </w:r>
      <w:r w:rsidR="00A82CAD" w:rsidRPr="00977D9B">
        <w:rPr>
          <w:rFonts w:ascii="Arial" w:hAnsi="Arial" w:cs="Arial"/>
          <w:b/>
          <w:i/>
          <w:sz w:val="22"/>
          <w:szCs w:val="22"/>
          <w:u w:val="single"/>
        </w:rPr>
        <w:t>2</w:t>
      </w:r>
      <w:r w:rsidR="005B606D" w:rsidRPr="00977D9B">
        <w:rPr>
          <w:rFonts w:ascii="Arial" w:hAnsi="Arial" w:cs="Arial"/>
          <w:b/>
          <w:i/>
          <w:sz w:val="22"/>
          <w:szCs w:val="22"/>
          <w:u w:val="single"/>
        </w:rPr>
        <w:t>2</w:t>
      </w:r>
      <w:r w:rsidR="00590F48">
        <w:rPr>
          <w:rFonts w:ascii="Arial" w:hAnsi="Arial" w:cs="Arial"/>
          <w:b/>
          <w:i/>
          <w:sz w:val="22"/>
          <w:szCs w:val="22"/>
          <w:u w:val="single"/>
        </w:rPr>
        <w:t>-2023</w:t>
      </w:r>
      <w:r w:rsidRPr="00977D9B">
        <w:rPr>
          <w:rFonts w:ascii="Arial" w:hAnsi="Arial" w:cs="Arial"/>
          <w:b/>
          <w:i/>
          <w:sz w:val="22"/>
          <w:szCs w:val="22"/>
          <w:u w:val="single"/>
        </w:rPr>
        <w:t xml:space="preserve"> MOTOR FUEL STEERING COMMITTEE MEMBERS</w:t>
      </w:r>
    </w:p>
    <w:p w14:paraId="2F158C13" w14:textId="77777777" w:rsidR="006E2D39" w:rsidRPr="00977D9B" w:rsidRDefault="006E2D39" w:rsidP="001E613A">
      <w:pPr>
        <w:rPr>
          <w:rFonts w:ascii="Arial" w:hAnsi="Arial" w:cs="Arial"/>
          <w:b/>
          <w:i/>
          <w:sz w:val="22"/>
          <w:szCs w:val="22"/>
          <w:u w:val="single"/>
        </w:rPr>
      </w:pPr>
    </w:p>
    <w:p w14:paraId="68AB7830"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National Officers</w:t>
      </w:r>
    </w:p>
    <w:p w14:paraId="152EA7A0" w14:textId="77777777" w:rsidR="006E2D39" w:rsidRPr="00977D9B" w:rsidRDefault="005137BB" w:rsidP="001E613A">
      <w:pPr>
        <w:rPr>
          <w:rFonts w:ascii="Arial" w:hAnsi="Arial" w:cs="Arial"/>
          <w:i/>
          <w:sz w:val="22"/>
          <w:szCs w:val="22"/>
        </w:rPr>
      </w:pPr>
      <w:r>
        <w:rPr>
          <w:rFonts w:ascii="Arial" w:hAnsi="Arial" w:cs="Arial"/>
          <w:i/>
          <w:sz w:val="22"/>
          <w:szCs w:val="22"/>
        </w:rPr>
        <w:t>Jeremy Neeck</w:t>
      </w:r>
      <w:r w:rsidR="00B201A4" w:rsidRPr="00977D9B">
        <w:rPr>
          <w:rFonts w:ascii="Arial" w:hAnsi="Arial" w:cs="Arial"/>
          <w:i/>
          <w:sz w:val="22"/>
          <w:szCs w:val="22"/>
        </w:rPr>
        <w:t xml:space="preserve">, </w:t>
      </w:r>
      <w:r w:rsidR="008823B4" w:rsidRPr="00977D9B">
        <w:rPr>
          <w:rFonts w:ascii="Arial" w:hAnsi="Arial" w:cs="Arial"/>
          <w:i/>
          <w:sz w:val="22"/>
          <w:szCs w:val="22"/>
        </w:rPr>
        <w:t xml:space="preserve">National Chair, </w:t>
      </w:r>
      <w:r w:rsidR="006E2D39" w:rsidRPr="00977D9B">
        <w:rPr>
          <w:rFonts w:ascii="Arial" w:hAnsi="Arial" w:cs="Arial"/>
          <w:i/>
          <w:sz w:val="22"/>
          <w:szCs w:val="22"/>
        </w:rPr>
        <w:t xml:space="preserve">State of </w:t>
      </w:r>
      <w:r>
        <w:rPr>
          <w:rFonts w:ascii="Arial" w:hAnsi="Arial" w:cs="Arial"/>
          <w:i/>
          <w:sz w:val="22"/>
          <w:szCs w:val="22"/>
        </w:rPr>
        <w:t>Minnesota</w:t>
      </w:r>
    </w:p>
    <w:p w14:paraId="39E164F7" w14:textId="77777777" w:rsidR="00A82CAD" w:rsidRPr="00977D9B" w:rsidRDefault="005137BB" w:rsidP="001E613A">
      <w:pPr>
        <w:rPr>
          <w:rFonts w:ascii="Arial" w:hAnsi="Arial" w:cs="Arial"/>
          <w:i/>
          <w:sz w:val="22"/>
          <w:szCs w:val="22"/>
        </w:rPr>
      </w:pPr>
      <w:r>
        <w:rPr>
          <w:rFonts w:ascii="Arial" w:hAnsi="Arial" w:cs="Arial"/>
          <w:i/>
          <w:sz w:val="22"/>
          <w:szCs w:val="22"/>
        </w:rPr>
        <w:t>John Panza</w:t>
      </w:r>
      <w:r w:rsidR="00A82CAD" w:rsidRPr="00977D9B">
        <w:rPr>
          <w:rFonts w:ascii="Arial" w:hAnsi="Arial" w:cs="Arial"/>
          <w:i/>
          <w:sz w:val="22"/>
          <w:szCs w:val="22"/>
        </w:rPr>
        <w:t xml:space="preserve">, </w:t>
      </w:r>
      <w:r w:rsidR="008823B4" w:rsidRPr="00977D9B">
        <w:rPr>
          <w:rFonts w:ascii="Arial" w:hAnsi="Arial" w:cs="Arial"/>
          <w:i/>
          <w:sz w:val="22"/>
          <w:szCs w:val="22"/>
        </w:rPr>
        <w:t xml:space="preserve">National Vice Chair, </w:t>
      </w:r>
      <w:r w:rsidR="00A82CAD" w:rsidRPr="00977D9B">
        <w:rPr>
          <w:rFonts w:ascii="Arial" w:hAnsi="Arial" w:cs="Arial"/>
          <w:i/>
          <w:sz w:val="22"/>
          <w:szCs w:val="22"/>
        </w:rPr>
        <w:t xml:space="preserve">State of </w:t>
      </w:r>
      <w:r>
        <w:rPr>
          <w:rFonts w:ascii="Arial" w:hAnsi="Arial" w:cs="Arial"/>
          <w:i/>
          <w:sz w:val="22"/>
          <w:szCs w:val="22"/>
        </w:rPr>
        <w:t>North Carolina</w:t>
      </w:r>
    </w:p>
    <w:p w14:paraId="56750FBF"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Past Chairs</w:t>
      </w:r>
    </w:p>
    <w:p w14:paraId="63E9F810" w14:textId="77777777" w:rsidR="00A82CAD" w:rsidRPr="00977D9B" w:rsidRDefault="00A82CAD" w:rsidP="001E613A">
      <w:pPr>
        <w:rPr>
          <w:rFonts w:ascii="Arial" w:hAnsi="Arial" w:cs="Arial"/>
          <w:i/>
          <w:sz w:val="22"/>
          <w:szCs w:val="22"/>
        </w:rPr>
      </w:pPr>
      <w:r w:rsidRPr="00977D9B">
        <w:rPr>
          <w:rFonts w:ascii="Arial" w:hAnsi="Arial" w:cs="Arial"/>
          <w:i/>
          <w:sz w:val="22"/>
          <w:szCs w:val="22"/>
        </w:rPr>
        <w:t>Chuck Ulm, State of Maryland</w:t>
      </w:r>
    </w:p>
    <w:p w14:paraId="21DE6A50" w14:textId="77777777" w:rsidR="006E2D39" w:rsidRPr="00977D9B" w:rsidRDefault="006E2D39" w:rsidP="001E613A">
      <w:pPr>
        <w:rPr>
          <w:rFonts w:ascii="Arial" w:hAnsi="Arial" w:cs="Arial"/>
          <w:i/>
          <w:sz w:val="22"/>
          <w:szCs w:val="22"/>
        </w:rPr>
      </w:pPr>
    </w:p>
    <w:p w14:paraId="6CA13323" w14:textId="77777777" w:rsidR="001A1F88" w:rsidRPr="00977D9B" w:rsidRDefault="006E2D39" w:rsidP="001E613A">
      <w:pPr>
        <w:rPr>
          <w:rFonts w:ascii="Arial" w:hAnsi="Arial" w:cs="Arial"/>
          <w:b/>
          <w:i/>
          <w:sz w:val="22"/>
          <w:szCs w:val="22"/>
          <w:u w:val="single"/>
        </w:rPr>
      </w:pPr>
      <w:r w:rsidRPr="00977D9B">
        <w:rPr>
          <w:rFonts w:ascii="Arial" w:hAnsi="Arial" w:cs="Arial"/>
          <w:b/>
          <w:i/>
          <w:sz w:val="22"/>
          <w:szCs w:val="22"/>
          <w:u w:val="single"/>
        </w:rPr>
        <w:t>Uniformity Chairs</w:t>
      </w:r>
    </w:p>
    <w:p w14:paraId="7F33A8C4" w14:textId="77777777" w:rsidR="001A1F88" w:rsidRDefault="005137BB" w:rsidP="001E613A">
      <w:pPr>
        <w:rPr>
          <w:rFonts w:ascii="Arial" w:hAnsi="Arial" w:cs="Arial"/>
          <w:i/>
          <w:sz w:val="22"/>
          <w:szCs w:val="22"/>
        </w:rPr>
      </w:pPr>
      <w:r>
        <w:rPr>
          <w:rFonts w:ascii="Arial" w:hAnsi="Arial" w:cs="Arial"/>
          <w:i/>
          <w:sz w:val="22"/>
          <w:szCs w:val="22"/>
        </w:rPr>
        <w:t>Nancy Larrimore</w:t>
      </w:r>
      <w:r w:rsidR="006E2D39" w:rsidRPr="00977D9B">
        <w:rPr>
          <w:rFonts w:ascii="Arial" w:hAnsi="Arial" w:cs="Arial"/>
          <w:i/>
          <w:sz w:val="22"/>
          <w:szCs w:val="22"/>
        </w:rPr>
        <w:t xml:space="preserve">, State of </w:t>
      </w:r>
      <w:r>
        <w:rPr>
          <w:rFonts w:ascii="Arial" w:hAnsi="Arial" w:cs="Arial"/>
          <w:i/>
          <w:sz w:val="22"/>
          <w:szCs w:val="22"/>
        </w:rPr>
        <w:t>North</w:t>
      </w:r>
    </w:p>
    <w:p w14:paraId="7BDE6C7F" w14:textId="77777777" w:rsidR="006E2D39" w:rsidRPr="00977D9B" w:rsidRDefault="005137BB" w:rsidP="001E613A">
      <w:pPr>
        <w:rPr>
          <w:rFonts w:ascii="Arial" w:hAnsi="Arial" w:cs="Arial"/>
          <w:i/>
          <w:sz w:val="22"/>
          <w:szCs w:val="22"/>
        </w:rPr>
      </w:pPr>
      <w:r>
        <w:rPr>
          <w:rFonts w:ascii="Arial" w:hAnsi="Arial" w:cs="Arial"/>
          <w:i/>
          <w:sz w:val="22"/>
          <w:szCs w:val="22"/>
        </w:rPr>
        <w:t>Carolina</w:t>
      </w:r>
    </w:p>
    <w:p w14:paraId="1EF549BC" w14:textId="77777777" w:rsidR="006E2D39" w:rsidRPr="00977D9B" w:rsidRDefault="006D3577" w:rsidP="001E613A">
      <w:pPr>
        <w:rPr>
          <w:rFonts w:ascii="Arial" w:hAnsi="Arial" w:cs="Arial"/>
          <w:i/>
          <w:sz w:val="22"/>
          <w:szCs w:val="22"/>
        </w:rPr>
      </w:pPr>
      <w:r w:rsidRPr="00977D9B">
        <w:rPr>
          <w:rFonts w:ascii="Arial" w:hAnsi="Arial" w:cs="Arial"/>
          <w:i/>
          <w:sz w:val="22"/>
          <w:szCs w:val="22"/>
        </w:rPr>
        <w:t>Rae Takai, Motiva</w:t>
      </w:r>
    </w:p>
    <w:p w14:paraId="431A860A" w14:textId="77777777" w:rsidR="006E2D39" w:rsidRPr="00977D9B" w:rsidRDefault="006E2D39" w:rsidP="001E613A">
      <w:pPr>
        <w:rPr>
          <w:rFonts w:ascii="Arial" w:hAnsi="Arial" w:cs="Arial"/>
          <w:sz w:val="22"/>
          <w:szCs w:val="22"/>
        </w:rPr>
      </w:pPr>
    </w:p>
    <w:p w14:paraId="6B95182E" w14:textId="77777777" w:rsidR="006E2D39" w:rsidRPr="00977D9B" w:rsidRDefault="006E2D39" w:rsidP="001E613A">
      <w:pPr>
        <w:jc w:val="center"/>
        <w:rPr>
          <w:rFonts w:ascii="Arial" w:hAnsi="Arial" w:cs="Arial"/>
          <w:b/>
          <w:i/>
          <w:sz w:val="22"/>
          <w:szCs w:val="22"/>
          <w:u w:val="single"/>
        </w:rPr>
      </w:pPr>
      <w:r w:rsidRPr="00977D9B">
        <w:rPr>
          <w:rFonts w:ascii="Arial" w:hAnsi="Arial" w:cs="Arial"/>
          <w:b/>
          <w:i/>
          <w:sz w:val="22"/>
          <w:szCs w:val="22"/>
          <w:u w:val="single"/>
        </w:rPr>
        <w:t>MOTOR FUEL REGIONAL GOVERNORS for 20</w:t>
      </w:r>
      <w:r w:rsidR="004A1C1F" w:rsidRPr="00977D9B">
        <w:rPr>
          <w:rFonts w:ascii="Arial" w:hAnsi="Arial" w:cs="Arial"/>
          <w:b/>
          <w:i/>
          <w:sz w:val="22"/>
          <w:szCs w:val="22"/>
          <w:u w:val="single"/>
        </w:rPr>
        <w:t>2</w:t>
      </w:r>
      <w:r w:rsidR="005137BB">
        <w:rPr>
          <w:rFonts w:ascii="Arial" w:hAnsi="Arial" w:cs="Arial"/>
          <w:b/>
          <w:i/>
          <w:sz w:val="22"/>
          <w:szCs w:val="22"/>
          <w:u w:val="single"/>
        </w:rPr>
        <w:t>3</w:t>
      </w:r>
    </w:p>
    <w:p w14:paraId="51CD81CA" w14:textId="77777777" w:rsidR="006E2D39" w:rsidRPr="00977D9B" w:rsidRDefault="006E2D39" w:rsidP="001E613A">
      <w:pPr>
        <w:rPr>
          <w:rFonts w:ascii="Arial" w:hAnsi="Arial" w:cs="Arial"/>
          <w:b/>
          <w:i/>
          <w:sz w:val="22"/>
          <w:szCs w:val="22"/>
          <w:u w:val="single"/>
        </w:rPr>
      </w:pPr>
    </w:p>
    <w:p w14:paraId="53F8FD92"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Midwestern Region</w:t>
      </w:r>
    </w:p>
    <w:p w14:paraId="1224A60E" w14:textId="77777777" w:rsidR="006E2D39" w:rsidRPr="00977D9B" w:rsidRDefault="0056106D" w:rsidP="001E613A">
      <w:pPr>
        <w:rPr>
          <w:rFonts w:ascii="Arial" w:hAnsi="Arial" w:cs="Arial"/>
          <w:i/>
          <w:sz w:val="22"/>
          <w:szCs w:val="22"/>
        </w:rPr>
      </w:pPr>
      <w:r>
        <w:rPr>
          <w:rFonts w:ascii="Arial" w:hAnsi="Arial" w:cs="Arial"/>
          <w:i/>
          <w:sz w:val="22"/>
          <w:szCs w:val="22"/>
        </w:rPr>
        <w:t>Jeremy Neeck</w:t>
      </w:r>
    </w:p>
    <w:p w14:paraId="23031CA9" w14:textId="77777777" w:rsidR="006E2D39" w:rsidRPr="00977D9B" w:rsidRDefault="006E2D39" w:rsidP="001E613A">
      <w:pPr>
        <w:rPr>
          <w:rFonts w:ascii="Arial" w:hAnsi="Arial" w:cs="Arial"/>
          <w:i/>
          <w:sz w:val="22"/>
          <w:szCs w:val="22"/>
        </w:rPr>
      </w:pPr>
      <w:r w:rsidRPr="00977D9B">
        <w:rPr>
          <w:rFonts w:ascii="Arial" w:hAnsi="Arial" w:cs="Arial"/>
          <w:i/>
          <w:sz w:val="22"/>
          <w:szCs w:val="22"/>
        </w:rPr>
        <w:t xml:space="preserve">State of </w:t>
      </w:r>
      <w:r w:rsidR="0056106D">
        <w:rPr>
          <w:rFonts w:ascii="Arial" w:hAnsi="Arial" w:cs="Arial"/>
          <w:i/>
          <w:sz w:val="22"/>
          <w:szCs w:val="22"/>
        </w:rPr>
        <w:t>Minnesota</w:t>
      </w:r>
    </w:p>
    <w:p w14:paraId="496F545D" w14:textId="77777777" w:rsidR="006E2D39" w:rsidRPr="00977D9B" w:rsidRDefault="006E2D39" w:rsidP="001E613A">
      <w:pPr>
        <w:rPr>
          <w:rFonts w:ascii="Arial" w:hAnsi="Arial" w:cs="Arial"/>
          <w:i/>
          <w:sz w:val="22"/>
          <w:szCs w:val="22"/>
        </w:rPr>
      </w:pPr>
    </w:p>
    <w:p w14:paraId="4F044CE0"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Northeastern Region</w:t>
      </w:r>
    </w:p>
    <w:p w14:paraId="73060616" w14:textId="77777777" w:rsidR="006E2D39" w:rsidRPr="00977D9B" w:rsidRDefault="0056106D" w:rsidP="001E613A">
      <w:pPr>
        <w:rPr>
          <w:rFonts w:ascii="Arial" w:hAnsi="Arial" w:cs="Arial"/>
          <w:i/>
          <w:sz w:val="22"/>
          <w:szCs w:val="22"/>
        </w:rPr>
      </w:pPr>
      <w:r>
        <w:rPr>
          <w:rFonts w:ascii="Arial" w:hAnsi="Arial" w:cs="Arial"/>
          <w:i/>
          <w:sz w:val="22"/>
          <w:szCs w:val="22"/>
        </w:rPr>
        <w:t>Russell Glenn</w:t>
      </w:r>
    </w:p>
    <w:p w14:paraId="49247C98" w14:textId="77777777" w:rsidR="006E2D39" w:rsidRPr="00977D9B" w:rsidRDefault="006E2D39" w:rsidP="001E613A">
      <w:pPr>
        <w:rPr>
          <w:rFonts w:ascii="Arial" w:hAnsi="Arial" w:cs="Arial"/>
          <w:i/>
          <w:sz w:val="22"/>
          <w:szCs w:val="22"/>
        </w:rPr>
      </w:pPr>
      <w:r w:rsidRPr="00977D9B">
        <w:rPr>
          <w:rFonts w:ascii="Arial" w:hAnsi="Arial" w:cs="Arial"/>
          <w:i/>
          <w:sz w:val="22"/>
          <w:szCs w:val="22"/>
        </w:rPr>
        <w:t xml:space="preserve">State of </w:t>
      </w:r>
      <w:r w:rsidR="0056106D">
        <w:rPr>
          <w:rFonts w:ascii="Arial" w:hAnsi="Arial" w:cs="Arial"/>
          <w:i/>
          <w:sz w:val="22"/>
          <w:szCs w:val="22"/>
        </w:rPr>
        <w:t>New Jersey</w:t>
      </w:r>
    </w:p>
    <w:p w14:paraId="17CC9DC6" w14:textId="77777777" w:rsidR="006E2D39" w:rsidRPr="00977D9B" w:rsidRDefault="006E2D39" w:rsidP="001E613A">
      <w:pPr>
        <w:rPr>
          <w:rFonts w:ascii="Arial" w:hAnsi="Arial" w:cs="Arial"/>
          <w:b/>
          <w:i/>
          <w:sz w:val="22"/>
          <w:szCs w:val="22"/>
        </w:rPr>
      </w:pPr>
    </w:p>
    <w:p w14:paraId="1FCD8481"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Pacific Region</w:t>
      </w:r>
    </w:p>
    <w:p w14:paraId="2A611EF5" w14:textId="148C5875" w:rsidR="006E2D39" w:rsidRPr="00977D9B" w:rsidRDefault="0056106D" w:rsidP="001E613A">
      <w:pPr>
        <w:rPr>
          <w:rFonts w:ascii="Arial" w:hAnsi="Arial" w:cs="Arial"/>
          <w:i/>
          <w:sz w:val="22"/>
          <w:szCs w:val="22"/>
        </w:rPr>
      </w:pPr>
      <w:r>
        <w:rPr>
          <w:rFonts w:ascii="Arial" w:hAnsi="Arial" w:cs="Arial"/>
          <w:i/>
          <w:sz w:val="22"/>
          <w:szCs w:val="22"/>
        </w:rPr>
        <w:t>Katherine Ataman</w:t>
      </w:r>
    </w:p>
    <w:p w14:paraId="6AED6B87" w14:textId="77777777" w:rsidR="006E2D39" w:rsidRPr="00977D9B" w:rsidRDefault="006E2D39" w:rsidP="001E613A">
      <w:pPr>
        <w:rPr>
          <w:rFonts w:ascii="Arial" w:hAnsi="Arial" w:cs="Arial"/>
          <w:i/>
          <w:sz w:val="22"/>
          <w:szCs w:val="22"/>
        </w:rPr>
      </w:pPr>
      <w:r w:rsidRPr="00977D9B">
        <w:rPr>
          <w:rFonts w:ascii="Arial" w:hAnsi="Arial" w:cs="Arial"/>
          <w:i/>
          <w:sz w:val="22"/>
          <w:szCs w:val="22"/>
        </w:rPr>
        <w:t xml:space="preserve">State of </w:t>
      </w:r>
      <w:r w:rsidR="0056106D">
        <w:rPr>
          <w:rFonts w:ascii="Arial" w:hAnsi="Arial" w:cs="Arial"/>
          <w:i/>
          <w:sz w:val="22"/>
          <w:szCs w:val="22"/>
        </w:rPr>
        <w:t>Washington</w:t>
      </w:r>
    </w:p>
    <w:p w14:paraId="314301AC" w14:textId="77777777" w:rsidR="006E2D39" w:rsidRPr="00977D9B" w:rsidRDefault="006E2D39" w:rsidP="001E613A">
      <w:pPr>
        <w:rPr>
          <w:rFonts w:ascii="Arial" w:hAnsi="Arial" w:cs="Arial"/>
          <w:i/>
          <w:sz w:val="22"/>
          <w:szCs w:val="22"/>
        </w:rPr>
      </w:pPr>
    </w:p>
    <w:p w14:paraId="72A3DF0D" w14:textId="77777777" w:rsidR="006E2D39" w:rsidRPr="00977D9B" w:rsidRDefault="006E2D39" w:rsidP="001E613A">
      <w:pPr>
        <w:rPr>
          <w:rFonts w:ascii="Arial" w:hAnsi="Arial" w:cs="Arial"/>
          <w:b/>
          <w:i/>
          <w:sz w:val="22"/>
          <w:szCs w:val="22"/>
          <w:u w:val="single"/>
        </w:rPr>
      </w:pPr>
      <w:r w:rsidRPr="00977D9B">
        <w:rPr>
          <w:rFonts w:ascii="Arial" w:hAnsi="Arial" w:cs="Arial"/>
          <w:b/>
          <w:i/>
          <w:sz w:val="22"/>
          <w:szCs w:val="22"/>
          <w:u w:val="single"/>
        </w:rPr>
        <w:t>Southern Region</w:t>
      </w:r>
    </w:p>
    <w:p w14:paraId="13B0DF13" w14:textId="77777777" w:rsidR="006E2D39" w:rsidRPr="00977D9B" w:rsidRDefault="0056106D" w:rsidP="001E613A">
      <w:pPr>
        <w:rPr>
          <w:rFonts w:ascii="Arial" w:hAnsi="Arial" w:cs="Arial"/>
          <w:i/>
          <w:sz w:val="22"/>
          <w:szCs w:val="22"/>
        </w:rPr>
      </w:pPr>
      <w:r>
        <w:rPr>
          <w:rFonts w:ascii="Arial" w:hAnsi="Arial" w:cs="Arial"/>
          <w:i/>
          <w:sz w:val="22"/>
          <w:szCs w:val="22"/>
        </w:rPr>
        <w:t>Emmanuel Nwogor</w:t>
      </w:r>
    </w:p>
    <w:p w14:paraId="036A9E5E" w14:textId="77777777" w:rsidR="006E2D39" w:rsidRPr="00977D9B" w:rsidRDefault="006E2D39" w:rsidP="001E613A">
      <w:pPr>
        <w:rPr>
          <w:rFonts w:ascii="Arial" w:hAnsi="Arial" w:cs="Arial"/>
          <w:i/>
          <w:sz w:val="22"/>
          <w:szCs w:val="22"/>
        </w:rPr>
      </w:pPr>
      <w:r w:rsidRPr="00977D9B">
        <w:rPr>
          <w:rFonts w:ascii="Arial" w:hAnsi="Arial" w:cs="Arial"/>
          <w:i/>
          <w:sz w:val="22"/>
          <w:szCs w:val="22"/>
        </w:rPr>
        <w:t xml:space="preserve">State of </w:t>
      </w:r>
      <w:r w:rsidR="0056106D">
        <w:rPr>
          <w:rFonts w:ascii="Arial" w:hAnsi="Arial" w:cs="Arial"/>
          <w:i/>
          <w:sz w:val="22"/>
          <w:szCs w:val="22"/>
        </w:rPr>
        <w:t>Georgia</w:t>
      </w:r>
    </w:p>
    <w:p w14:paraId="2C4A340C" w14:textId="77777777" w:rsidR="006E2D39" w:rsidRPr="00977D9B" w:rsidRDefault="006E2D39" w:rsidP="001E613A">
      <w:pPr>
        <w:rPr>
          <w:rFonts w:ascii="Arial" w:hAnsi="Arial" w:cs="Arial"/>
          <w:sz w:val="22"/>
          <w:szCs w:val="22"/>
        </w:rPr>
      </w:pPr>
    </w:p>
    <w:p w14:paraId="35BB772B" w14:textId="77777777" w:rsidR="00AA77C1" w:rsidRPr="00B11EBA" w:rsidRDefault="00AA77C1" w:rsidP="001E613A">
      <w:pPr>
        <w:autoSpaceDE w:val="0"/>
        <w:autoSpaceDN w:val="0"/>
        <w:adjustRightInd w:val="0"/>
        <w:rPr>
          <w:rFonts w:ascii="Arial" w:hAnsi="Arial" w:cs="Arial"/>
          <w:b/>
          <w:i/>
          <w:sz w:val="22"/>
          <w:szCs w:val="22"/>
          <w:u w:val="single"/>
        </w:rPr>
      </w:pPr>
      <w:r w:rsidRPr="00B11EBA">
        <w:rPr>
          <w:rFonts w:ascii="Arial" w:hAnsi="Arial" w:cs="Arial"/>
          <w:b/>
          <w:i/>
          <w:sz w:val="22"/>
          <w:szCs w:val="22"/>
          <w:u w:val="single"/>
        </w:rPr>
        <w:t>202</w:t>
      </w:r>
      <w:r w:rsidR="00800652" w:rsidRPr="00B11EBA">
        <w:rPr>
          <w:rFonts w:ascii="Arial" w:hAnsi="Arial" w:cs="Arial"/>
          <w:b/>
          <w:i/>
          <w:sz w:val="22"/>
          <w:szCs w:val="22"/>
          <w:u w:val="single"/>
        </w:rPr>
        <w:t>3</w:t>
      </w:r>
      <w:r w:rsidRPr="00B11EBA">
        <w:rPr>
          <w:rFonts w:ascii="Arial" w:hAnsi="Arial" w:cs="Arial"/>
          <w:b/>
          <w:i/>
          <w:sz w:val="22"/>
          <w:szCs w:val="22"/>
          <w:u w:val="single"/>
        </w:rPr>
        <w:t xml:space="preserve"> UPCOMING MEETINGS</w:t>
      </w:r>
    </w:p>
    <w:p w14:paraId="73D7790C" w14:textId="77777777" w:rsidR="009939E7" w:rsidRPr="00977D9B" w:rsidRDefault="009939E7" w:rsidP="001E613A">
      <w:pPr>
        <w:autoSpaceDE w:val="0"/>
        <w:autoSpaceDN w:val="0"/>
        <w:adjustRightInd w:val="0"/>
        <w:rPr>
          <w:rFonts w:ascii="Arial" w:hAnsi="Arial" w:cs="Arial"/>
          <w:i/>
          <w:sz w:val="22"/>
          <w:szCs w:val="22"/>
        </w:rPr>
      </w:pPr>
    </w:p>
    <w:p w14:paraId="2C4BA5B1" w14:textId="77777777" w:rsidR="00A55467" w:rsidRPr="00A55467" w:rsidRDefault="00A55467" w:rsidP="001E613A">
      <w:pPr>
        <w:autoSpaceDE w:val="0"/>
        <w:autoSpaceDN w:val="0"/>
        <w:adjustRightInd w:val="0"/>
        <w:rPr>
          <w:rFonts w:ascii="Arial" w:hAnsi="Arial" w:cs="Arial"/>
          <w:b/>
          <w:i/>
          <w:sz w:val="22"/>
          <w:szCs w:val="22"/>
          <w:u w:val="single"/>
        </w:rPr>
      </w:pPr>
      <w:r w:rsidRPr="00A55467">
        <w:rPr>
          <w:rFonts w:ascii="Arial" w:hAnsi="Arial" w:cs="Arial"/>
          <w:b/>
          <w:i/>
          <w:sz w:val="22"/>
          <w:szCs w:val="22"/>
          <w:u w:val="single"/>
        </w:rPr>
        <w:t>Northeast Region</w:t>
      </w:r>
    </w:p>
    <w:p w14:paraId="6D20332B" w14:textId="77777777" w:rsidR="00A55467" w:rsidRPr="00590F48" w:rsidRDefault="00A55467" w:rsidP="001E613A">
      <w:pPr>
        <w:autoSpaceDE w:val="0"/>
        <w:autoSpaceDN w:val="0"/>
        <w:adjustRightInd w:val="0"/>
        <w:rPr>
          <w:rFonts w:ascii="Arial" w:hAnsi="Arial" w:cs="Arial"/>
          <w:i/>
          <w:sz w:val="22"/>
          <w:szCs w:val="22"/>
        </w:rPr>
      </w:pPr>
      <w:r w:rsidRPr="00590F48">
        <w:rPr>
          <w:rFonts w:ascii="Arial" w:hAnsi="Arial" w:cs="Arial"/>
          <w:i/>
          <w:sz w:val="22"/>
          <w:szCs w:val="22"/>
        </w:rPr>
        <w:t>May 21-23, 2023</w:t>
      </w:r>
    </w:p>
    <w:p w14:paraId="0757D77C" w14:textId="3A48C3CD" w:rsidR="00A55467" w:rsidRPr="00590F48" w:rsidRDefault="00A55467" w:rsidP="001E613A">
      <w:pPr>
        <w:autoSpaceDE w:val="0"/>
        <w:autoSpaceDN w:val="0"/>
        <w:adjustRightInd w:val="0"/>
        <w:rPr>
          <w:rFonts w:ascii="Arial" w:hAnsi="Arial" w:cs="Arial"/>
          <w:i/>
          <w:sz w:val="22"/>
          <w:szCs w:val="22"/>
        </w:rPr>
      </w:pPr>
      <w:r w:rsidRPr="00590F48">
        <w:rPr>
          <w:rFonts w:ascii="Arial" w:hAnsi="Arial" w:cs="Arial"/>
          <w:i/>
          <w:sz w:val="22"/>
          <w:szCs w:val="22"/>
        </w:rPr>
        <w:t xml:space="preserve">Salem, </w:t>
      </w:r>
      <w:r w:rsidR="00590F48" w:rsidRPr="00590F48">
        <w:rPr>
          <w:rFonts w:ascii="Arial" w:hAnsi="Arial" w:cs="Arial"/>
          <w:i/>
          <w:sz w:val="22"/>
          <w:szCs w:val="22"/>
        </w:rPr>
        <w:t>Massachusetts</w:t>
      </w:r>
    </w:p>
    <w:p w14:paraId="4FF26206" w14:textId="77777777" w:rsidR="00A55467" w:rsidRDefault="00A55467" w:rsidP="001E613A">
      <w:pPr>
        <w:autoSpaceDE w:val="0"/>
        <w:autoSpaceDN w:val="0"/>
        <w:adjustRightInd w:val="0"/>
        <w:rPr>
          <w:rFonts w:ascii="Arial" w:hAnsi="Arial" w:cs="Arial"/>
          <w:i/>
          <w:sz w:val="22"/>
          <w:szCs w:val="22"/>
          <w:u w:val="single"/>
        </w:rPr>
      </w:pPr>
    </w:p>
    <w:p w14:paraId="20A75FF1" w14:textId="77777777" w:rsidR="00A55467" w:rsidRPr="00A55467" w:rsidRDefault="00A55467" w:rsidP="001E613A">
      <w:pPr>
        <w:autoSpaceDE w:val="0"/>
        <w:autoSpaceDN w:val="0"/>
        <w:adjustRightInd w:val="0"/>
        <w:rPr>
          <w:rFonts w:ascii="Arial" w:hAnsi="Arial" w:cs="Arial"/>
          <w:b/>
          <w:i/>
          <w:sz w:val="22"/>
          <w:szCs w:val="22"/>
          <w:u w:val="single"/>
        </w:rPr>
      </w:pPr>
      <w:r w:rsidRPr="00A55467">
        <w:rPr>
          <w:rFonts w:ascii="Arial" w:hAnsi="Arial" w:cs="Arial"/>
          <w:b/>
          <w:i/>
          <w:sz w:val="22"/>
          <w:szCs w:val="22"/>
          <w:u w:val="single"/>
        </w:rPr>
        <w:t>Southern Region</w:t>
      </w:r>
    </w:p>
    <w:p w14:paraId="50185945" w14:textId="77777777" w:rsidR="00A55467" w:rsidRPr="00590F48" w:rsidRDefault="00A55467" w:rsidP="001E613A">
      <w:pPr>
        <w:autoSpaceDE w:val="0"/>
        <w:autoSpaceDN w:val="0"/>
        <w:adjustRightInd w:val="0"/>
        <w:rPr>
          <w:rFonts w:ascii="Arial" w:hAnsi="Arial" w:cs="Arial"/>
          <w:i/>
          <w:sz w:val="22"/>
          <w:szCs w:val="22"/>
        </w:rPr>
      </w:pPr>
      <w:r w:rsidRPr="00590F48">
        <w:rPr>
          <w:rFonts w:ascii="Arial" w:hAnsi="Arial" w:cs="Arial"/>
          <w:i/>
          <w:sz w:val="22"/>
          <w:szCs w:val="22"/>
        </w:rPr>
        <w:t>June 25-27, 2023</w:t>
      </w:r>
    </w:p>
    <w:p w14:paraId="51259929" w14:textId="77777777" w:rsidR="00A55467" w:rsidRPr="00590F48" w:rsidRDefault="00A55467" w:rsidP="001E613A">
      <w:pPr>
        <w:autoSpaceDE w:val="0"/>
        <w:autoSpaceDN w:val="0"/>
        <w:adjustRightInd w:val="0"/>
        <w:rPr>
          <w:rFonts w:ascii="Arial" w:hAnsi="Arial" w:cs="Arial"/>
          <w:i/>
          <w:sz w:val="22"/>
          <w:szCs w:val="22"/>
        </w:rPr>
      </w:pPr>
      <w:r w:rsidRPr="00590F48">
        <w:rPr>
          <w:rFonts w:ascii="Arial" w:hAnsi="Arial" w:cs="Arial"/>
          <w:i/>
          <w:sz w:val="22"/>
          <w:szCs w:val="22"/>
        </w:rPr>
        <w:t>Savannah, Georgia</w:t>
      </w:r>
    </w:p>
    <w:p w14:paraId="2A71A5B8" w14:textId="77777777" w:rsidR="00A55467" w:rsidRPr="00A55467" w:rsidRDefault="00A55467" w:rsidP="001E613A">
      <w:pPr>
        <w:autoSpaceDE w:val="0"/>
        <w:autoSpaceDN w:val="0"/>
        <w:adjustRightInd w:val="0"/>
        <w:rPr>
          <w:rFonts w:ascii="Arial" w:hAnsi="Arial" w:cs="Arial"/>
          <w:i/>
          <w:sz w:val="22"/>
          <w:szCs w:val="22"/>
          <w:u w:val="single"/>
        </w:rPr>
      </w:pPr>
    </w:p>
    <w:p w14:paraId="64EF45EE" w14:textId="77777777" w:rsidR="009939E7" w:rsidRPr="00977D9B" w:rsidRDefault="009939E7" w:rsidP="001E613A">
      <w:pPr>
        <w:autoSpaceDE w:val="0"/>
        <w:autoSpaceDN w:val="0"/>
        <w:adjustRightInd w:val="0"/>
        <w:rPr>
          <w:rFonts w:ascii="Arial" w:hAnsi="Arial" w:cs="Arial"/>
          <w:b/>
          <w:i/>
          <w:sz w:val="22"/>
          <w:szCs w:val="22"/>
          <w:u w:val="single"/>
        </w:rPr>
      </w:pPr>
      <w:r w:rsidRPr="00977D9B">
        <w:rPr>
          <w:rFonts w:ascii="Arial" w:hAnsi="Arial" w:cs="Arial"/>
          <w:b/>
          <w:i/>
          <w:sz w:val="22"/>
          <w:szCs w:val="22"/>
          <w:u w:val="single"/>
        </w:rPr>
        <w:t>Uniformity Meeting</w:t>
      </w:r>
    </w:p>
    <w:p w14:paraId="4A5A9D3E" w14:textId="77777777" w:rsidR="009939E7" w:rsidRPr="00977D9B" w:rsidRDefault="001A1F88" w:rsidP="001E613A">
      <w:pPr>
        <w:autoSpaceDE w:val="0"/>
        <w:autoSpaceDN w:val="0"/>
        <w:adjustRightInd w:val="0"/>
        <w:rPr>
          <w:rFonts w:ascii="Arial" w:hAnsi="Arial" w:cs="Arial"/>
          <w:i/>
          <w:sz w:val="22"/>
          <w:szCs w:val="22"/>
        </w:rPr>
      </w:pPr>
      <w:r>
        <w:rPr>
          <w:rFonts w:ascii="Arial" w:hAnsi="Arial" w:cs="Arial"/>
          <w:i/>
          <w:sz w:val="22"/>
          <w:szCs w:val="22"/>
        </w:rPr>
        <w:t xml:space="preserve">September 15-16, </w:t>
      </w:r>
      <w:r w:rsidR="009939E7" w:rsidRPr="00977D9B">
        <w:rPr>
          <w:rFonts w:ascii="Arial" w:hAnsi="Arial" w:cs="Arial"/>
          <w:i/>
          <w:sz w:val="22"/>
          <w:szCs w:val="22"/>
        </w:rPr>
        <w:t>202</w:t>
      </w:r>
      <w:r w:rsidR="002B72E4">
        <w:rPr>
          <w:rFonts w:ascii="Arial" w:hAnsi="Arial" w:cs="Arial"/>
          <w:i/>
          <w:sz w:val="22"/>
          <w:szCs w:val="22"/>
        </w:rPr>
        <w:t>3</w:t>
      </w:r>
    </w:p>
    <w:p w14:paraId="114F2EF0" w14:textId="77777777" w:rsidR="005B606D" w:rsidRPr="00977D9B" w:rsidRDefault="001A1F88" w:rsidP="001E613A">
      <w:pPr>
        <w:autoSpaceDE w:val="0"/>
        <w:autoSpaceDN w:val="0"/>
        <w:adjustRightInd w:val="0"/>
        <w:rPr>
          <w:rFonts w:ascii="Arial" w:hAnsi="Arial" w:cs="Arial"/>
          <w:i/>
          <w:sz w:val="22"/>
          <w:szCs w:val="22"/>
        </w:rPr>
      </w:pPr>
      <w:r>
        <w:rPr>
          <w:rFonts w:ascii="Arial" w:hAnsi="Arial" w:cs="Arial"/>
          <w:i/>
          <w:sz w:val="22"/>
          <w:szCs w:val="22"/>
        </w:rPr>
        <w:t>Orlando, Florida</w:t>
      </w:r>
    </w:p>
    <w:p w14:paraId="25C877BE" w14:textId="77777777" w:rsidR="005B606D" w:rsidRPr="00977D9B" w:rsidRDefault="005B606D" w:rsidP="001E613A">
      <w:pPr>
        <w:autoSpaceDE w:val="0"/>
        <w:autoSpaceDN w:val="0"/>
        <w:adjustRightInd w:val="0"/>
        <w:rPr>
          <w:rFonts w:ascii="Arial" w:hAnsi="Arial" w:cs="Arial"/>
          <w:i/>
          <w:sz w:val="22"/>
          <w:szCs w:val="22"/>
        </w:rPr>
      </w:pPr>
    </w:p>
    <w:p w14:paraId="16A6839A" w14:textId="77777777" w:rsidR="005B606D" w:rsidRPr="00977D9B" w:rsidRDefault="005B606D" w:rsidP="001E613A">
      <w:pPr>
        <w:autoSpaceDE w:val="0"/>
        <w:autoSpaceDN w:val="0"/>
        <w:adjustRightInd w:val="0"/>
        <w:rPr>
          <w:rFonts w:ascii="Arial" w:hAnsi="Arial" w:cs="Arial"/>
          <w:b/>
          <w:i/>
          <w:sz w:val="22"/>
          <w:szCs w:val="22"/>
          <w:u w:val="single"/>
        </w:rPr>
      </w:pPr>
      <w:r w:rsidRPr="00977D9B">
        <w:rPr>
          <w:rFonts w:ascii="Arial" w:hAnsi="Arial" w:cs="Arial"/>
          <w:b/>
          <w:i/>
          <w:sz w:val="22"/>
          <w:szCs w:val="22"/>
          <w:u w:val="single"/>
        </w:rPr>
        <w:t>Annual Meeting</w:t>
      </w:r>
    </w:p>
    <w:p w14:paraId="0D135AAE" w14:textId="77777777" w:rsidR="005B606D" w:rsidRDefault="00C524C3" w:rsidP="001E613A">
      <w:pPr>
        <w:autoSpaceDE w:val="0"/>
        <w:autoSpaceDN w:val="0"/>
        <w:adjustRightInd w:val="0"/>
        <w:rPr>
          <w:rFonts w:ascii="Arial" w:hAnsi="Arial" w:cs="Arial"/>
          <w:i/>
          <w:sz w:val="22"/>
          <w:szCs w:val="22"/>
        </w:rPr>
      </w:pPr>
      <w:r>
        <w:rPr>
          <w:rFonts w:ascii="Arial" w:hAnsi="Arial" w:cs="Arial"/>
          <w:i/>
          <w:sz w:val="22"/>
          <w:szCs w:val="22"/>
        </w:rPr>
        <w:t>September 17-20, 2023</w:t>
      </w:r>
    </w:p>
    <w:p w14:paraId="3A8A6D60" w14:textId="77777777" w:rsidR="00C524C3" w:rsidRDefault="00C524C3" w:rsidP="001E613A">
      <w:pPr>
        <w:autoSpaceDE w:val="0"/>
        <w:autoSpaceDN w:val="0"/>
        <w:adjustRightInd w:val="0"/>
        <w:rPr>
          <w:rFonts w:ascii="Arial" w:hAnsi="Arial" w:cs="Arial"/>
          <w:i/>
          <w:sz w:val="22"/>
          <w:szCs w:val="22"/>
        </w:rPr>
      </w:pPr>
      <w:r>
        <w:rPr>
          <w:rFonts w:ascii="Arial" w:hAnsi="Arial" w:cs="Arial"/>
          <w:i/>
          <w:sz w:val="22"/>
          <w:szCs w:val="22"/>
        </w:rPr>
        <w:t>Orlando, Florida</w:t>
      </w:r>
    </w:p>
    <w:p w14:paraId="6B92BD23" w14:textId="0F718BEE" w:rsidR="00800652" w:rsidRDefault="00800652" w:rsidP="001E613A">
      <w:pPr>
        <w:autoSpaceDE w:val="0"/>
        <w:autoSpaceDN w:val="0"/>
        <w:adjustRightInd w:val="0"/>
        <w:rPr>
          <w:rFonts w:ascii="Arial" w:hAnsi="Arial" w:cs="Arial"/>
          <w:i/>
          <w:sz w:val="22"/>
          <w:szCs w:val="22"/>
        </w:rPr>
      </w:pPr>
    </w:p>
    <w:p w14:paraId="1211EF56" w14:textId="77777777" w:rsidR="00B11EBA" w:rsidRPr="00977D9B" w:rsidRDefault="00B11EBA" w:rsidP="001E613A">
      <w:pPr>
        <w:autoSpaceDE w:val="0"/>
        <w:autoSpaceDN w:val="0"/>
        <w:adjustRightInd w:val="0"/>
        <w:rPr>
          <w:rFonts w:ascii="Arial" w:hAnsi="Arial" w:cs="Arial"/>
          <w:i/>
          <w:sz w:val="22"/>
          <w:szCs w:val="22"/>
        </w:rPr>
      </w:pPr>
    </w:p>
    <w:p w14:paraId="776EC991" w14:textId="77777777" w:rsidR="00A42D99" w:rsidRPr="00977D9B" w:rsidRDefault="00A42D99" w:rsidP="001E613A">
      <w:pPr>
        <w:autoSpaceDE w:val="0"/>
        <w:autoSpaceDN w:val="0"/>
        <w:adjustRightInd w:val="0"/>
        <w:jc w:val="center"/>
        <w:rPr>
          <w:rFonts w:ascii="Arial" w:hAnsi="Arial" w:cs="Arial"/>
          <w:b/>
          <w:i/>
          <w:sz w:val="22"/>
          <w:szCs w:val="22"/>
          <w:u w:val="single"/>
        </w:rPr>
      </w:pPr>
      <w:r w:rsidRPr="00977D9B">
        <w:rPr>
          <w:rFonts w:ascii="Arial" w:hAnsi="Arial" w:cs="Arial"/>
          <w:b/>
          <w:i/>
          <w:sz w:val="22"/>
          <w:szCs w:val="22"/>
          <w:u w:val="single"/>
        </w:rPr>
        <w:t>20</w:t>
      </w:r>
      <w:r w:rsidR="004F071A" w:rsidRPr="00977D9B">
        <w:rPr>
          <w:rFonts w:ascii="Arial" w:hAnsi="Arial" w:cs="Arial"/>
          <w:b/>
          <w:i/>
          <w:sz w:val="22"/>
          <w:szCs w:val="22"/>
          <w:u w:val="single"/>
        </w:rPr>
        <w:t>2</w:t>
      </w:r>
      <w:r w:rsidR="00A55467">
        <w:rPr>
          <w:rFonts w:ascii="Arial" w:hAnsi="Arial" w:cs="Arial"/>
          <w:b/>
          <w:i/>
          <w:sz w:val="22"/>
          <w:szCs w:val="22"/>
          <w:u w:val="single"/>
        </w:rPr>
        <w:t>3</w:t>
      </w:r>
      <w:r w:rsidRPr="00977D9B">
        <w:rPr>
          <w:rFonts w:ascii="Arial" w:hAnsi="Arial" w:cs="Arial"/>
          <w:b/>
          <w:i/>
          <w:sz w:val="22"/>
          <w:szCs w:val="22"/>
          <w:u w:val="single"/>
        </w:rPr>
        <w:t xml:space="preserve"> FTA MOTOR FUEL TRAINING SCHEDULE</w:t>
      </w:r>
    </w:p>
    <w:p w14:paraId="7037C891" w14:textId="77777777" w:rsidR="004F071A" w:rsidRPr="00977D9B" w:rsidRDefault="004F071A" w:rsidP="001E613A">
      <w:pPr>
        <w:autoSpaceDE w:val="0"/>
        <w:autoSpaceDN w:val="0"/>
        <w:adjustRightInd w:val="0"/>
        <w:rPr>
          <w:rFonts w:ascii="Arial" w:hAnsi="Arial" w:cs="Arial"/>
          <w:b/>
          <w:i/>
          <w:sz w:val="22"/>
          <w:szCs w:val="22"/>
          <w:u w:val="single"/>
        </w:rPr>
      </w:pPr>
    </w:p>
    <w:p w14:paraId="27165D7C" w14:textId="77777777" w:rsidR="004F071A" w:rsidRPr="00977D9B" w:rsidRDefault="004F071A" w:rsidP="001E613A">
      <w:pPr>
        <w:autoSpaceDE w:val="0"/>
        <w:autoSpaceDN w:val="0"/>
        <w:adjustRightInd w:val="0"/>
        <w:rPr>
          <w:rFonts w:ascii="Arial" w:hAnsi="Arial" w:cs="Arial"/>
          <w:b/>
          <w:i/>
          <w:sz w:val="22"/>
          <w:szCs w:val="22"/>
          <w:u w:val="single"/>
        </w:rPr>
      </w:pPr>
      <w:r w:rsidRPr="00977D9B">
        <w:rPr>
          <w:rFonts w:ascii="Arial" w:hAnsi="Arial" w:cs="Arial"/>
          <w:b/>
          <w:i/>
          <w:sz w:val="22"/>
          <w:szCs w:val="22"/>
          <w:u w:val="single"/>
        </w:rPr>
        <w:t>Motor Fuel Basic Training</w:t>
      </w:r>
    </w:p>
    <w:p w14:paraId="200D2CCC" w14:textId="77777777" w:rsidR="00801529" w:rsidRDefault="00A55467" w:rsidP="001E613A">
      <w:pPr>
        <w:autoSpaceDE w:val="0"/>
        <w:autoSpaceDN w:val="0"/>
        <w:adjustRightInd w:val="0"/>
        <w:rPr>
          <w:rFonts w:ascii="Arial" w:hAnsi="Arial" w:cs="Arial"/>
          <w:i/>
          <w:sz w:val="22"/>
          <w:szCs w:val="22"/>
        </w:rPr>
      </w:pPr>
      <w:r>
        <w:rPr>
          <w:rFonts w:ascii="Arial" w:hAnsi="Arial" w:cs="Arial"/>
          <w:i/>
          <w:sz w:val="22"/>
          <w:szCs w:val="22"/>
        </w:rPr>
        <w:t>July 31-August 4, 2023</w:t>
      </w:r>
    </w:p>
    <w:p w14:paraId="347C6447" w14:textId="77777777" w:rsidR="00A55467" w:rsidRPr="00977D9B" w:rsidRDefault="00A55467" w:rsidP="001E613A">
      <w:pPr>
        <w:autoSpaceDE w:val="0"/>
        <w:autoSpaceDN w:val="0"/>
        <w:adjustRightInd w:val="0"/>
        <w:rPr>
          <w:rFonts w:ascii="Arial" w:hAnsi="Arial" w:cs="Arial"/>
          <w:i/>
          <w:sz w:val="22"/>
          <w:szCs w:val="22"/>
        </w:rPr>
      </w:pPr>
      <w:r>
        <w:rPr>
          <w:rFonts w:ascii="Arial" w:hAnsi="Arial" w:cs="Arial"/>
          <w:i/>
          <w:sz w:val="22"/>
          <w:szCs w:val="22"/>
        </w:rPr>
        <w:t>Green Bay, Wisconsin</w:t>
      </w:r>
    </w:p>
    <w:p w14:paraId="231FCD4A" w14:textId="5517651C" w:rsidR="00E914A4" w:rsidRDefault="00E914A4" w:rsidP="001E613A">
      <w:pPr>
        <w:rPr>
          <w:rFonts w:ascii="Arial" w:hAnsi="Arial" w:cs="Arial"/>
          <w:b/>
          <w:i/>
          <w:sz w:val="22"/>
          <w:szCs w:val="22"/>
          <w:u w:val="single"/>
        </w:rPr>
      </w:pPr>
    </w:p>
    <w:p w14:paraId="7D8EC177" w14:textId="68A0F61A" w:rsidR="00B11EBA" w:rsidRDefault="00B11EBA" w:rsidP="001E613A">
      <w:pPr>
        <w:rPr>
          <w:rFonts w:ascii="Arial" w:hAnsi="Arial" w:cs="Arial"/>
          <w:b/>
          <w:i/>
          <w:sz w:val="22"/>
          <w:szCs w:val="22"/>
          <w:u w:val="single"/>
        </w:rPr>
      </w:pPr>
    </w:p>
    <w:p w14:paraId="020E37AA" w14:textId="77777777" w:rsidR="00B11EBA" w:rsidRPr="00977D9B" w:rsidRDefault="00B11EBA" w:rsidP="001E613A">
      <w:pPr>
        <w:rPr>
          <w:rFonts w:ascii="Arial" w:hAnsi="Arial" w:cs="Arial"/>
          <w:b/>
          <w:i/>
          <w:sz w:val="22"/>
          <w:szCs w:val="22"/>
          <w:u w:val="single"/>
        </w:rPr>
      </w:pPr>
    </w:p>
    <w:p w14:paraId="16134D07" w14:textId="77777777" w:rsidR="00DB29B9" w:rsidRPr="00977D9B" w:rsidRDefault="00DB29B9" w:rsidP="001E613A">
      <w:pPr>
        <w:rPr>
          <w:rFonts w:ascii="Arial" w:hAnsi="Arial" w:cs="Arial"/>
          <w:b/>
          <w:i/>
          <w:sz w:val="22"/>
          <w:szCs w:val="22"/>
          <w:u w:val="single"/>
        </w:rPr>
      </w:pPr>
      <w:r w:rsidRPr="00977D9B">
        <w:rPr>
          <w:rFonts w:ascii="Arial" w:hAnsi="Arial" w:cs="Arial"/>
          <w:b/>
          <w:i/>
          <w:sz w:val="22"/>
          <w:szCs w:val="22"/>
          <w:u w:val="single"/>
        </w:rPr>
        <w:t>Editor</w:t>
      </w:r>
    </w:p>
    <w:p w14:paraId="7D7EC168" w14:textId="77777777" w:rsidR="0044304A" w:rsidRPr="00977D9B" w:rsidRDefault="00812FD7" w:rsidP="001E613A">
      <w:pPr>
        <w:rPr>
          <w:rFonts w:ascii="Arial" w:hAnsi="Arial" w:cs="Arial"/>
          <w:i/>
          <w:sz w:val="22"/>
          <w:szCs w:val="22"/>
        </w:rPr>
      </w:pPr>
      <w:r w:rsidRPr="00977D9B">
        <w:rPr>
          <w:rFonts w:ascii="Arial" w:hAnsi="Arial" w:cs="Arial"/>
          <w:i/>
          <w:sz w:val="22"/>
          <w:szCs w:val="22"/>
        </w:rPr>
        <w:t>Christy Dixon</w:t>
      </w:r>
    </w:p>
    <w:p w14:paraId="02CEB802" w14:textId="77777777" w:rsidR="00812FD7" w:rsidRPr="00977D9B" w:rsidRDefault="00812FD7" w:rsidP="001E613A">
      <w:pPr>
        <w:rPr>
          <w:rFonts w:ascii="Arial" w:hAnsi="Arial" w:cs="Arial"/>
          <w:i/>
          <w:sz w:val="22"/>
          <w:szCs w:val="22"/>
        </w:rPr>
      </w:pPr>
      <w:r w:rsidRPr="00977D9B">
        <w:rPr>
          <w:rFonts w:ascii="Arial" w:hAnsi="Arial" w:cs="Arial"/>
          <w:i/>
          <w:sz w:val="22"/>
          <w:szCs w:val="22"/>
        </w:rPr>
        <w:t>State of Oklahoma</w:t>
      </w:r>
    </w:p>
    <w:p w14:paraId="4F75D6B4" w14:textId="77777777" w:rsidR="00AA77C1" w:rsidRPr="00977D9B" w:rsidRDefault="00AA77C1" w:rsidP="001E613A">
      <w:pPr>
        <w:rPr>
          <w:rFonts w:ascii="Arial" w:hAnsi="Arial" w:cs="Arial"/>
          <w:i/>
          <w:sz w:val="22"/>
          <w:szCs w:val="22"/>
        </w:rPr>
      </w:pPr>
    </w:p>
    <w:p w14:paraId="76BA9726" w14:textId="77777777" w:rsidR="00812FD7" w:rsidRPr="00977D9B" w:rsidRDefault="005B606D" w:rsidP="001E613A">
      <w:pPr>
        <w:rPr>
          <w:rFonts w:ascii="Arial" w:hAnsi="Arial" w:cs="Arial"/>
          <w:i/>
          <w:sz w:val="22"/>
          <w:szCs w:val="22"/>
        </w:rPr>
      </w:pPr>
      <w:r w:rsidRPr="00977D9B">
        <w:rPr>
          <w:rFonts w:ascii="Arial" w:hAnsi="Arial" w:cs="Arial"/>
          <w:i/>
          <w:sz w:val="22"/>
          <w:szCs w:val="22"/>
        </w:rPr>
        <w:t>Laura Molique</w:t>
      </w:r>
    </w:p>
    <w:p w14:paraId="6F4582E4" w14:textId="77777777" w:rsidR="00812FD7" w:rsidRPr="00977D9B" w:rsidRDefault="00812FD7" w:rsidP="001E613A">
      <w:pPr>
        <w:rPr>
          <w:rFonts w:ascii="Arial" w:hAnsi="Arial" w:cs="Arial"/>
          <w:i/>
          <w:sz w:val="22"/>
          <w:szCs w:val="22"/>
        </w:rPr>
      </w:pPr>
      <w:r w:rsidRPr="00977D9B">
        <w:rPr>
          <w:rFonts w:ascii="Arial" w:hAnsi="Arial" w:cs="Arial"/>
          <w:i/>
          <w:sz w:val="22"/>
          <w:szCs w:val="22"/>
        </w:rPr>
        <w:t>Exxon</w:t>
      </w:r>
      <w:r w:rsidR="0087463E" w:rsidRPr="00977D9B">
        <w:rPr>
          <w:rFonts w:ascii="Arial" w:hAnsi="Arial" w:cs="Arial"/>
          <w:i/>
          <w:sz w:val="22"/>
          <w:szCs w:val="22"/>
        </w:rPr>
        <w:t>Mobil</w:t>
      </w:r>
    </w:p>
    <w:p w14:paraId="58BB48DB" w14:textId="77777777" w:rsidR="002B1B17" w:rsidRPr="00977D9B" w:rsidRDefault="002B1B17" w:rsidP="001E613A">
      <w:pPr>
        <w:rPr>
          <w:rFonts w:ascii="Arial" w:hAnsi="Arial" w:cs="Arial"/>
          <w:sz w:val="22"/>
          <w:szCs w:val="22"/>
        </w:rPr>
      </w:pPr>
    </w:p>
    <w:sectPr w:rsidR="002B1B17" w:rsidRPr="00977D9B" w:rsidSect="004572E5">
      <w:headerReference w:type="default" r:id="rId11"/>
      <w:headerReference w:type="first" r:id="rId12"/>
      <w:pgSz w:w="12240" w:h="15840"/>
      <w:pgMar w:top="1440" w:right="648" w:bottom="864" w:left="576" w:header="720" w:footer="720" w:gutter="0"/>
      <w:cols w:num="3" w:sep="1" w:space="57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BCFD5" w14:textId="77777777" w:rsidR="009E66B0" w:rsidRDefault="009E66B0">
      <w:r>
        <w:separator/>
      </w:r>
    </w:p>
  </w:endnote>
  <w:endnote w:type="continuationSeparator" w:id="0">
    <w:p w14:paraId="00D80456" w14:textId="77777777" w:rsidR="009E66B0" w:rsidRDefault="009E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Gill Sans Light">
    <w:altName w:val="﷽﷽﷽﷽﷽﷽﷽﷽S LIGHT"/>
    <w:panose1 w:val="020B0302020104020203"/>
    <w:charset w:val="B1"/>
    <w:family w:val="swiss"/>
    <w:pitch w:val="variable"/>
    <w:sig w:usb0="80000A67" w:usb1="00000000" w:usb2="00000000" w:usb3="00000000" w:csb0="000001F7" w:csb1="00000000"/>
  </w:font>
  <w:font w:name="ヒラギノ角ゴ Pro W3">
    <w:panose1 w:val="020B0300000000000000"/>
    <w:charset w:val="4E"/>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Arial-BoldMT">
    <w:altName w:val="Cambria"/>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yriad Pro">
    <w:altName w:val="Myriad Pro"/>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6E648" w14:textId="77777777" w:rsidR="009E66B0" w:rsidRDefault="009E66B0">
      <w:r>
        <w:separator/>
      </w:r>
    </w:p>
  </w:footnote>
  <w:footnote w:type="continuationSeparator" w:id="0">
    <w:p w14:paraId="348D1268" w14:textId="77777777" w:rsidR="009E66B0" w:rsidRDefault="009E6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23F88" w14:textId="77777777" w:rsidR="00AC5434" w:rsidRDefault="00AC5434">
    <w:pPr>
      <w:pStyle w:val="Header"/>
      <w:rPr>
        <w:b/>
        <w:sz w:val="24"/>
      </w:rPr>
    </w:pPr>
    <w:r>
      <w:rPr>
        <w:b/>
        <w:sz w:val="24"/>
      </w:rPr>
      <w:ptab w:relativeTo="margin" w:alignment="center" w:leader="none"/>
    </w:r>
  </w:p>
  <w:p w14:paraId="62AC30FA" w14:textId="77777777" w:rsidR="00AC5434" w:rsidRDefault="00AC5434">
    <w:pPr>
      <w:pStyle w:val="Header"/>
    </w:pPr>
    <w:r>
      <w:rPr>
        <w:noProof/>
      </w:rPr>
      <mc:AlternateContent>
        <mc:Choice Requires="wps">
          <w:drawing>
            <wp:anchor distT="0" distB="0" distL="114300" distR="114300" simplePos="0" relativeHeight="251657216" behindDoc="1" locked="0" layoutInCell="0" allowOverlap="1" wp14:anchorId="19D2F6F5" wp14:editId="4D58C34F">
              <wp:simplePos x="0" y="0"/>
              <wp:positionH relativeFrom="column">
                <wp:posOffset>-91440</wp:posOffset>
              </wp:positionH>
              <wp:positionV relativeFrom="paragraph">
                <wp:posOffset>36830</wp:posOffset>
              </wp:positionV>
              <wp:extent cx="7132320" cy="5486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3A9CDC9E" id="Rectangle 1" o:spid="_x0000_s1026" style="position:absolute;margin-left:-7.2pt;margin-top:2.9pt;width:561.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jpIQIAADw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" o:allowincell="f"/>
          </w:pict>
        </mc:Fallback>
      </mc:AlternateContent>
    </w:r>
  </w:p>
  <w:p w14:paraId="02DFC83B" w14:textId="77777777" w:rsidR="00AC5434" w:rsidRDefault="00DC480B" w:rsidP="00AB6B5C">
    <w:pPr>
      <w:pStyle w:val="Number"/>
      <w:rPr>
        <w:rStyle w:val="PageNumber"/>
      </w:rPr>
    </w:pPr>
    <w:r>
      <w:t>May</w:t>
    </w:r>
    <w:r w:rsidR="00AC5434">
      <w:t xml:space="preserve"> 2023                       </w:t>
    </w:r>
    <w:r w:rsidR="00AC5434">
      <w:rPr>
        <w:rStyle w:val="PageNumber"/>
      </w:rPr>
      <w:fldChar w:fldCharType="begin"/>
    </w:r>
    <w:r w:rsidR="00AC5434">
      <w:rPr>
        <w:rStyle w:val="PageNumber"/>
      </w:rPr>
      <w:instrText xml:space="preserve"> PAGE </w:instrText>
    </w:r>
    <w:r w:rsidR="00AC5434">
      <w:rPr>
        <w:rStyle w:val="PageNumber"/>
      </w:rPr>
      <w:fldChar w:fldCharType="separate"/>
    </w:r>
    <w:r w:rsidR="004A1168">
      <w:rPr>
        <w:rStyle w:val="PageNumber"/>
        <w:noProof/>
      </w:rPr>
      <w:t>5</w:t>
    </w:r>
    <w:r w:rsidR="00AC5434">
      <w:rPr>
        <w:rStyle w:val="PageNumber"/>
      </w:rPr>
      <w:fldChar w:fldCharType="end"/>
    </w:r>
  </w:p>
  <w:p w14:paraId="5E113801" w14:textId="77777777" w:rsidR="00AC5434" w:rsidRDefault="00AC54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6C262" w14:textId="77777777" w:rsidR="00AC5434" w:rsidRDefault="00AC5434">
    <w:pPr>
      <w:pStyle w:val="Header"/>
    </w:pPr>
    <w:r>
      <w:rPr>
        <w:noProof/>
      </w:rPr>
      <mc:AlternateContent>
        <mc:Choice Requires="wps">
          <w:drawing>
            <wp:anchor distT="0" distB="0" distL="114300" distR="114300" simplePos="0" relativeHeight="251658240" behindDoc="1" locked="0" layoutInCell="1" allowOverlap="1" wp14:anchorId="61499147" wp14:editId="5E5739FE">
              <wp:simplePos x="0" y="0"/>
              <wp:positionH relativeFrom="column">
                <wp:posOffset>28575</wp:posOffset>
              </wp:positionH>
              <wp:positionV relativeFrom="paragraph">
                <wp:posOffset>2540</wp:posOffset>
              </wp:positionV>
              <wp:extent cx="6978015" cy="6515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015" cy="651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9F935E9" id="Rectangle 2" o:spid="_x0000_s1026" style="position:absolute;margin-left:2.25pt;margin-top:.2pt;width:549.45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"/>
          </w:pict>
        </mc:Fallback>
      </mc:AlternateContent>
    </w:r>
    <w:r>
      <w:rPr>
        <w:rFonts w:ascii="Verdana" w:hAnsi="Verdana"/>
        <w:sz w:val="40"/>
      </w:rPr>
      <w:t xml:space="preserve">  May 2023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Volume 71</w:t>
    </w:r>
  </w:p>
  <w:p w14:paraId="620C083C" w14:textId="77777777" w:rsidR="00AC5434" w:rsidRDefault="00AC5434">
    <w:pPr>
      <w:pStyle w:val="Header"/>
      <w:jc w:val="center"/>
      <w:rPr>
        <w:rFonts w:ascii="Verdana" w:hAnsi="Verdana"/>
        <w:sz w:val="52"/>
      </w:rPr>
    </w:pPr>
    <w:r>
      <w:rPr>
        <w:rFonts w:ascii="Verdana" w:hAnsi="Verdana"/>
        <w:sz w:val="52"/>
      </w:rPr>
      <w:t>The Uniformer</w:t>
    </w:r>
  </w:p>
  <w:p w14:paraId="02A4CF73" w14:textId="77777777" w:rsidR="00AC5434" w:rsidRDefault="00AC5434">
    <w:pPr>
      <w:pStyle w:val="Header"/>
    </w:pPr>
  </w:p>
  <w:p w14:paraId="07B7269A" w14:textId="77777777" w:rsidR="00AC5434" w:rsidRDefault="00AC5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34B7"/>
    <w:multiLevelType w:val="hybridMultilevel"/>
    <w:tmpl w:val="2FF8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5217"/>
    <w:multiLevelType w:val="hybridMultilevel"/>
    <w:tmpl w:val="1F02E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5603E"/>
    <w:multiLevelType w:val="multilevel"/>
    <w:tmpl w:val="C97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217459"/>
    <w:multiLevelType w:val="hybridMultilevel"/>
    <w:tmpl w:val="F800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606CC"/>
    <w:multiLevelType w:val="hybridMultilevel"/>
    <w:tmpl w:val="D4BE1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F488B"/>
    <w:multiLevelType w:val="hybridMultilevel"/>
    <w:tmpl w:val="5ACA54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EE719C"/>
    <w:multiLevelType w:val="hybridMultilevel"/>
    <w:tmpl w:val="39D4DEE8"/>
    <w:lvl w:ilvl="0" w:tplc="04090005">
      <w:start w:val="1"/>
      <w:numFmt w:val="bullet"/>
      <w:lvlText w:val=""/>
      <w:lvlJc w:val="left"/>
      <w:pPr>
        <w:ind w:left="780" w:hanging="360"/>
      </w:pPr>
      <w:rPr>
        <w:rFonts w:ascii="Wingdings" w:hAnsi="Wingdings" w:hint="default"/>
      </w:rPr>
    </w:lvl>
    <w:lvl w:ilvl="1" w:tplc="04090005">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E1508D0"/>
    <w:multiLevelType w:val="hybridMultilevel"/>
    <w:tmpl w:val="A54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A4BF5"/>
    <w:multiLevelType w:val="hybridMultilevel"/>
    <w:tmpl w:val="81B68D7C"/>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147447"/>
    <w:multiLevelType w:val="hybridMultilevel"/>
    <w:tmpl w:val="191A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35009B"/>
    <w:multiLevelType w:val="hybridMultilevel"/>
    <w:tmpl w:val="FF3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E68D4"/>
    <w:multiLevelType w:val="hybridMultilevel"/>
    <w:tmpl w:val="C1E4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BA0DDB"/>
    <w:multiLevelType w:val="hybridMultilevel"/>
    <w:tmpl w:val="931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1E6106"/>
    <w:multiLevelType w:val="hybridMultilevel"/>
    <w:tmpl w:val="8CA8A2B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0"/>
  </w:num>
  <w:num w:numId="5">
    <w:abstractNumId w:val="7"/>
  </w:num>
  <w:num w:numId="6">
    <w:abstractNumId w:val="2"/>
  </w:num>
  <w:num w:numId="7">
    <w:abstractNumId w:val="1"/>
  </w:num>
  <w:num w:numId="8">
    <w:abstractNumId w:val="13"/>
  </w:num>
  <w:num w:numId="9">
    <w:abstractNumId w:val="10"/>
  </w:num>
  <w:num w:numId="10">
    <w:abstractNumId w:val="12"/>
  </w:num>
  <w:num w:numId="11">
    <w:abstractNumId w:val="11"/>
  </w:num>
  <w:num w:numId="12">
    <w:abstractNumId w:val="6"/>
  </w:num>
  <w:num w:numId="13">
    <w:abstractNumId w:val="9"/>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CF"/>
    <w:rsid w:val="00002570"/>
    <w:rsid w:val="00003AB3"/>
    <w:rsid w:val="0000614E"/>
    <w:rsid w:val="000071C1"/>
    <w:rsid w:val="00011DCF"/>
    <w:rsid w:val="00012D21"/>
    <w:rsid w:val="00013D12"/>
    <w:rsid w:val="00020B23"/>
    <w:rsid w:val="000247DC"/>
    <w:rsid w:val="00030980"/>
    <w:rsid w:val="00030F25"/>
    <w:rsid w:val="000327BC"/>
    <w:rsid w:val="00032DF2"/>
    <w:rsid w:val="00034309"/>
    <w:rsid w:val="000351F4"/>
    <w:rsid w:val="00041530"/>
    <w:rsid w:val="000466BE"/>
    <w:rsid w:val="00051134"/>
    <w:rsid w:val="0005242F"/>
    <w:rsid w:val="000529F1"/>
    <w:rsid w:val="00054493"/>
    <w:rsid w:val="00063586"/>
    <w:rsid w:val="00064AEF"/>
    <w:rsid w:val="00065418"/>
    <w:rsid w:val="00072940"/>
    <w:rsid w:val="000738C9"/>
    <w:rsid w:val="00074B08"/>
    <w:rsid w:val="00077CF7"/>
    <w:rsid w:val="00080A32"/>
    <w:rsid w:val="0009173C"/>
    <w:rsid w:val="00094F6D"/>
    <w:rsid w:val="000A0431"/>
    <w:rsid w:val="000A2805"/>
    <w:rsid w:val="000A2B37"/>
    <w:rsid w:val="000A3277"/>
    <w:rsid w:val="000A6254"/>
    <w:rsid w:val="000A660F"/>
    <w:rsid w:val="000A771A"/>
    <w:rsid w:val="000B094C"/>
    <w:rsid w:val="000B0EE4"/>
    <w:rsid w:val="000B1A21"/>
    <w:rsid w:val="000B35D7"/>
    <w:rsid w:val="000B4334"/>
    <w:rsid w:val="000B4805"/>
    <w:rsid w:val="000C02D9"/>
    <w:rsid w:val="000C12CC"/>
    <w:rsid w:val="000C1545"/>
    <w:rsid w:val="000C7D09"/>
    <w:rsid w:val="000D1C04"/>
    <w:rsid w:val="000D4B26"/>
    <w:rsid w:val="000D75B6"/>
    <w:rsid w:val="000D79BF"/>
    <w:rsid w:val="000D7B86"/>
    <w:rsid w:val="000E5ED3"/>
    <w:rsid w:val="000F06D9"/>
    <w:rsid w:val="000F6CBA"/>
    <w:rsid w:val="00101C15"/>
    <w:rsid w:val="001051FB"/>
    <w:rsid w:val="00105E56"/>
    <w:rsid w:val="001129E6"/>
    <w:rsid w:val="00117367"/>
    <w:rsid w:val="001209E2"/>
    <w:rsid w:val="00123DF8"/>
    <w:rsid w:val="00131007"/>
    <w:rsid w:val="001318AB"/>
    <w:rsid w:val="001326D8"/>
    <w:rsid w:val="00134F14"/>
    <w:rsid w:val="0013702A"/>
    <w:rsid w:val="001453A3"/>
    <w:rsid w:val="0014791A"/>
    <w:rsid w:val="00151204"/>
    <w:rsid w:val="001540FB"/>
    <w:rsid w:val="0015646F"/>
    <w:rsid w:val="0015756D"/>
    <w:rsid w:val="00160CBD"/>
    <w:rsid w:val="00162839"/>
    <w:rsid w:val="00163EBE"/>
    <w:rsid w:val="00163F6E"/>
    <w:rsid w:val="00164965"/>
    <w:rsid w:val="00167272"/>
    <w:rsid w:val="0017093E"/>
    <w:rsid w:val="00174B6E"/>
    <w:rsid w:val="00177DA3"/>
    <w:rsid w:val="001862F3"/>
    <w:rsid w:val="001900E7"/>
    <w:rsid w:val="00197AC3"/>
    <w:rsid w:val="001A1F88"/>
    <w:rsid w:val="001A225D"/>
    <w:rsid w:val="001A2C66"/>
    <w:rsid w:val="001A4D55"/>
    <w:rsid w:val="001B0BBF"/>
    <w:rsid w:val="001B5FAD"/>
    <w:rsid w:val="001B5FFE"/>
    <w:rsid w:val="001C3561"/>
    <w:rsid w:val="001C66DE"/>
    <w:rsid w:val="001C7852"/>
    <w:rsid w:val="001E2E91"/>
    <w:rsid w:val="001E421B"/>
    <w:rsid w:val="001E613A"/>
    <w:rsid w:val="001E7DFF"/>
    <w:rsid w:val="001F4084"/>
    <w:rsid w:val="001F5F0A"/>
    <w:rsid w:val="001F79FA"/>
    <w:rsid w:val="002011FE"/>
    <w:rsid w:val="00203043"/>
    <w:rsid w:val="00215229"/>
    <w:rsid w:val="0021684E"/>
    <w:rsid w:val="00217461"/>
    <w:rsid w:val="00224627"/>
    <w:rsid w:val="00225DE9"/>
    <w:rsid w:val="00234C76"/>
    <w:rsid w:val="0023750F"/>
    <w:rsid w:val="00237D34"/>
    <w:rsid w:val="00241BA1"/>
    <w:rsid w:val="00242791"/>
    <w:rsid w:val="002445E6"/>
    <w:rsid w:val="00244FAE"/>
    <w:rsid w:val="0024710D"/>
    <w:rsid w:val="00251FFC"/>
    <w:rsid w:val="0025413C"/>
    <w:rsid w:val="0025465F"/>
    <w:rsid w:val="0025662F"/>
    <w:rsid w:val="0025723D"/>
    <w:rsid w:val="00262787"/>
    <w:rsid w:val="00262907"/>
    <w:rsid w:val="00262A99"/>
    <w:rsid w:val="00262F6E"/>
    <w:rsid w:val="00264B1E"/>
    <w:rsid w:val="002779C9"/>
    <w:rsid w:val="002808F3"/>
    <w:rsid w:val="00281BE2"/>
    <w:rsid w:val="0028246C"/>
    <w:rsid w:val="002914BB"/>
    <w:rsid w:val="00292538"/>
    <w:rsid w:val="002929E5"/>
    <w:rsid w:val="002932C2"/>
    <w:rsid w:val="00295339"/>
    <w:rsid w:val="00297111"/>
    <w:rsid w:val="002A06B1"/>
    <w:rsid w:val="002A2AB2"/>
    <w:rsid w:val="002B1B17"/>
    <w:rsid w:val="002B1E08"/>
    <w:rsid w:val="002B72E4"/>
    <w:rsid w:val="002B7A91"/>
    <w:rsid w:val="002B7AA1"/>
    <w:rsid w:val="002C197A"/>
    <w:rsid w:val="002D34E1"/>
    <w:rsid w:val="002D4545"/>
    <w:rsid w:val="002E4840"/>
    <w:rsid w:val="002E6D86"/>
    <w:rsid w:val="002F15C2"/>
    <w:rsid w:val="002F64FB"/>
    <w:rsid w:val="0030003E"/>
    <w:rsid w:val="003139B0"/>
    <w:rsid w:val="00315F13"/>
    <w:rsid w:val="003223C9"/>
    <w:rsid w:val="003229EB"/>
    <w:rsid w:val="003259E5"/>
    <w:rsid w:val="00325DE2"/>
    <w:rsid w:val="00333F70"/>
    <w:rsid w:val="00341C7C"/>
    <w:rsid w:val="00350AD6"/>
    <w:rsid w:val="00353983"/>
    <w:rsid w:val="00363529"/>
    <w:rsid w:val="00373B8D"/>
    <w:rsid w:val="00377544"/>
    <w:rsid w:val="003820A6"/>
    <w:rsid w:val="003843D2"/>
    <w:rsid w:val="003855C5"/>
    <w:rsid w:val="003910A8"/>
    <w:rsid w:val="00391B1C"/>
    <w:rsid w:val="00393FA2"/>
    <w:rsid w:val="003952BB"/>
    <w:rsid w:val="0039578A"/>
    <w:rsid w:val="003A4B4D"/>
    <w:rsid w:val="003A5910"/>
    <w:rsid w:val="003A6581"/>
    <w:rsid w:val="003A6CF5"/>
    <w:rsid w:val="003C2DA0"/>
    <w:rsid w:val="003C4239"/>
    <w:rsid w:val="003C58DD"/>
    <w:rsid w:val="003C7B85"/>
    <w:rsid w:val="003D1BBE"/>
    <w:rsid w:val="003E011C"/>
    <w:rsid w:val="003E0971"/>
    <w:rsid w:val="003E680B"/>
    <w:rsid w:val="003F0897"/>
    <w:rsid w:val="003F13D5"/>
    <w:rsid w:val="003F2F10"/>
    <w:rsid w:val="004004EC"/>
    <w:rsid w:val="00402599"/>
    <w:rsid w:val="00402C59"/>
    <w:rsid w:val="00411750"/>
    <w:rsid w:val="0041642F"/>
    <w:rsid w:val="004178D3"/>
    <w:rsid w:val="00417ABB"/>
    <w:rsid w:val="0042167D"/>
    <w:rsid w:val="00421B48"/>
    <w:rsid w:val="00422FB0"/>
    <w:rsid w:val="004239DD"/>
    <w:rsid w:val="00426198"/>
    <w:rsid w:val="00432843"/>
    <w:rsid w:val="00441B74"/>
    <w:rsid w:val="00441FDF"/>
    <w:rsid w:val="0044304A"/>
    <w:rsid w:val="0044529B"/>
    <w:rsid w:val="00450A0E"/>
    <w:rsid w:val="00452075"/>
    <w:rsid w:val="004572E5"/>
    <w:rsid w:val="0046781A"/>
    <w:rsid w:val="00475226"/>
    <w:rsid w:val="00475E6F"/>
    <w:rsid w:val="0048228A"/>
    <w:rsid w:val="00484513"/>
    <w:rsid w:val="00485699"/>
    <w:rsid w:val="004909E1"/>
    <w:rsid w:val="004913C9"/>
    <w:rsid w:val="004937AE"/>
    <w:rsid w:val="00493D45"/>
    <w:rsid w:val="004940D6"/>
    <w:rsid w:val="004A0465"/>
    <w:rsid w:val="004A1168"/>
    <w:rsid w:val="004A1574"/>
    <w:rsid w:val="004A1C1F"/>
    <w:rsid w:val="004A22D2"/>
    <w:rsid w:val="004A37A9"/>
    <w:rsid w:val="004A594E"/>
    <w:rsid w:val="004B39E2"/>
    <w:rsid w:val="004B4D13"/>
    <w:rsid w:val="004C18ED"/>
    <w:rsid w:val="004C3B6E"/>
    <w:rsid w:val="004C67DE"/>
    <w:rsid w:val="004D0110"/>
    <w:rsid w:val="004D25DE"/>
    <w:rsid w:val="004E0798"/>
    <w:rsid w:val="004E2D56"/>
    <w:rsid w:val="004F071A"/>
    <w:rsid w:val="004F1E87"/>
    <w:rsid w:val="004F69D9"/>
    <w:rsid w:val="004F713C"/>
    <w:rsid w:val="004F7F05"/>
    <w:rsid w:val="00500CA4"/>
    <w:rsid w:val="00505116"/>
    <w:rsid w:val="00505EF9"/>
    <w:rsid w:val="00507831"/>
    <w:rsid w:val="00512FD5"/>
    <w:rsid w:val="005137BB"/>
    <w:rsid w:val="00517B57"/>
    <w:rsid w:val="005201CC"/>
    <w:rsid w:val="00521364"/>
    <w:rsid w:val="005276A8"/>
    <w:rsid w:val="00533E52"/>
    <w:rsid w:val="00535513"/>
    <w:rsid w:val="00541285"/>
    <w:rsid w:val="00543F41"/>
    <w:rsid w:val="00546660"/>
    <w:rsid w:val="00554C53"/>
    <w:rsid w:val="0056106D"/>
    <w:rsid w:val="0056680B"/>
    <w:rsid w:val="00566FA4"/>
    <w:rsid w:val="0057017D"/>
    <w:rsid w:val="00572406"/>
    <w:rsid w:val="005767BA"/>
    <w:rsid w:val="00576FB9"/>
    <w:rsid w:val="00590F48"/>
    <w:rsid w:val="00591669"/>
    <w:rsid w:val="005A2B81"/>
    <w:rsid w:val="005A4D1E"/>
    <w:rsid w:val="005B0797"/>
    <w:rsid w:val="005B1860"/>
    <w:rsid w:val="005B606D"/>
    <w:rsid w:val="005B624C"/>
    <w:rsid w:val="005B686C"/>
    <w:rsid w:val="005C10C3"/>
    <w:rsid w:val="005C17C5"/>
    <w:rsid w:val="005D24B5"/>
    <w:rsid w:val="005D3D3C"/>
    <w:rsid w:val="005D3F17"/>
    <w:rsid w:val="005E00E5"/>
    <w:rsid w:val="005E7066"/>
    <w:rsid w:val="005F4106"/>
    <w:rsid w:val="005F4899"/>
    <w:rsid w:val="006111C7"/>
    <w:rsid w:val="00613BD0"/>
    <w:rsid w:val="00613CC9"/>
    <w:rsid w:val="00620E1E"/>
    <w:rsid w:val="00621230"/>
    <w:rsid w:val="006215F5"/>
    <w:rsid w:val="006267B4"/>
    <w:rsid w:val="00627135"/>
    <w:rsid w:val="00627878"/>
    <w:rsid w:val="0063132F"/>
    <w:rsid w:val="006319F7"/>
    <w:rsid w:val="00632D31"/>
    <w:rsid w:val="0063348F"/>
    <w:rsid w:val="0063579B"/>
    <w:rsid w:val="006457B5"/>
    <w:rsid w:val="006527EE"/>
    <w:rsid w:val="006535E7"/>
    <w:rsid w:val="00657925"/>
    <w:rsid w:val="00664962"/>
    <w:rsid w:val="0067535B"/>
    <w:rsid w:val="00675512"/>
    <w:rsid w:val="0067673C"/>
    <w:rsid w:val="00677E4A"/>
    <w:rsid w:val="006817C3"/>
    <w:rsid w:val="0068425B"/>
    <w:rsid w:val="00685827"/>
    <w:rsid w:val="0068748D"/>
    <w:rsid w:val="00690B57"/>
    <w:rsid w:val="00695710"/>
    <w:rsid w:val="00696223"/>
    <w:rsid w:val="00697B52"/>
    <w:rsid w:val="006A1EE5"/>
    <w:rsid w:val="006A7FC1"/>
    <w:rsid w:val="006B35C9"/>
    <w:rsid w:val="006B3810"/>
    <w:rsid w:val="006B3A60"/>
    <w:rsid w:val="006B4435"/>
    <w:rsid w:val="006C401F"/>
    <w:rsid w:val="006C5584"/>
    <w:rsid w:val="006C6242"/>
    <w:rsid w:val="006D3577"/>
    <w:rsid w:val="006D531F"/>
    <w:rsid w:val="006D64D3"/>
    <w:rsid w:val="006E2D39"/>
    <w:rsid w:val="006F14DC"/>
    <w:rsid w:val="006F59D2"/>
    <w:rsid w:val="007014D3"/>
    <w:rsid w:val="007049E1"/>
    <w:rsid w:val="007050EF"/>
    <w:rsid w:val="00711309"/>
    <w:rsid w:val="00711EC7"/>
    <w:rsid w:val="007152F4"/>
    <w:rsid w:val="00721CA6"/>
    <w:rsid w:val="00724CC3"/>
    <w:rsid w:val="00725575"/>
    <w:rsid w:val="00725E7A"/>
    <w:rsid w:val="0072603D"/>
    <w:rsid w:val="00730511"/>
    <w:rsid w:val="00732406"/>
    <w:rsid w:val="007373AC"/>
    <w:rsid w:val="00741514"/>
    <w:rsid w:val="00743F83"/>
    <w:rsid w:val="007459D4"/>
    <w:rsid w:val="007510F1"/>
    <w:rsid w:val="00762DF6"/>
    <w:rsid w:val="00765020"/>
    <w:rsid w:val="00770E74"/>
    <w:rsid w:val="00771290"/>
    <w:rsid w:val="00774E0F"/>
    <w:rsid w:val="00781B8D"/>
    <w:rsid w:val="00782160"/>
    <w:rsid w:val="00782C0B"/>
    <w:rsid w:val="0078545A"/>
    <w:rsid w:val="00786050"/>
    <w:rsid w:val="00786669"/>
    <w:rsid w:val="00790AE0"/>
    <w:rsid w:val="007A561B"/>
    <w:rsid w:val="007A7F3A"/>
    <w:rsid w:val="007B367B"/>
    <w:rsid w:val="007B4C64"/>
    <w:rsid w:val="007B5F30"/>
    <w:rsid w:val="007B722A"/>
    <w:rsid w:val="007C2F92"/>
    <w:rsid w:val="007C4F43"/>
    <w:rsid w:val="007D2186"/>
    <w:rsid w:val="007D630F"/>
    <w:rsid w:val="007E1250"/>
    <w:rsid w:val="007E149C"/>
    <w:rsid w:val="007E5135"/>
    <w:rsid w:val="007E615D"/>
    <w:rsid w:val="007F2570"/>
    <w:rsid w:val="00800652"/>
    <w:rsid w:val="00801529"/>
    <w:rsid w:val="00804CED"/>
    <w:rsid w:val="00807BFF"/>
    <w:rsid w:val="008102DA"/>
    <w:rsid w:val="008111B3"/>
    <w:rsid w:val="00812FD7"/>
    <w:rsid w:val="0081677A"/>
    <w:rsid w:val="0082398D"/>
    <w:rsid w:val="00823BC4"/>
    <w:rsid w:val="00830AEE"/>
    <w:rsid w:val="0083497B"/>
    <w:rsid w:val="0083572A"/>
    <w:rsid w:val="008361CA"/>
    <w:rsid w:val="00836491"/>
    <w:rsid w:val="008401C5"/>
    <w:rsid w:val="008415BC"/>
    <w:rsid w:val="008428B1"/>
    <w:rsid w:val="008433B0"/>
    <w:rsid w:val="0085275D"/>
    <w:rsid w:val="00863EC6"/>
    <w:rsid w:val="0086429F"/>
    <w:rsid w:val="0086547B"/>
    <w:rsid w:val="00866E08"/>
    <w:rsid w:val="00872D01"/>
    <w:rsid w:val="0087463E"/>
    <w:rsid w:val="008748AC"/>
    <w:rsid w:val="008758B3"/>
    <w:rsid w:val="008766B8"/>
    <w:rsid w:val="00876FAC"/>
    <w:rsid w:val="00880570"/>
    <w:rsid w:val="008823B4"/>
    <w:rsid w:val="008848E4"/>
    <w:rsid w:val="00885149"/>
    <w:rsid w:val="008920B9"/>
    <w:rsid w:val="008A2BEC"/>
    <w:rsid w:val="008A525F"/>
    <w:rsid w:val="008B0098"/>
    <w:rsid w:val="008B1C14"/>
    <w:rsid w:val="008C634D"/>
    <w:rsid w:val="008C64E8"/>
    <w:rsid w:val="008C6F81"/>
    <w:rsid w:val="008D2431"/>
    <w:rsid w:val="008D2689"/>
    <w:rsid w:val="008D33BC"/>
    <w:rsid w:val="008D3B99"/>
    <w:rsid w:val="008D4ED9"/>
    <w:rsid w:val="008D6DF6"/>
    <w:rsid w:val="008E19E5"/>
    <w:rsid w:val="008F45A7"/>
    <w:rsid w:val="008F485E"/>
    <w:rsid w:val="008F544F"/>
    <w:rsid w:val="00902987"/>
    <w:rsid w:val="00913F38"/>
    <w:rsid w:val="0092036C"/>
    <w:rsid w:val="009227DD"/>
    <w:rsid w:val="00934B70"/>
    <w:rsid w:val="00953CCD"/>
    <w:rsid w:val="0095588D"/>
    <w:rsid w:val="00957352"/>
    <w:rsid w:val="00964F2A"/>
    <w:rsid w:val="00975004"/>
    <w:rsid w:val="00975F73"/>
    <w:rsid w:val="009769CF"/>
    <w:rsid w:val="00977D9B"/>
    <w:rsid w:val="00983DBC"/>
    <w:rsid w:val="00990C9E"/>
    <w:rsid w:val="00992888"/>
    <w:rsid w:val="009939E7"/>
    <w:rsid w:val="00993FB4"/>
    <w:rsid w:val="0099602F"/>
    <w:rsid w:val="009A0FA7"/>
    <w:rsid w:val="009A1D28"/>
    <w:rsid w:val="009A25B5"/>
    <w:rsid w:val="009A6BE8"/>
    <w:rsid w:val="009A720A"/>
    <w:rsid w:val="009B013B"/>
    <w:rsid w:val="009B50EE"/>
    <w:rsid w:val="009B6F31"/>
    <w:rsid w:val="009C03B4"/>
    <w:rsid w:val="009C1336"/>
    <w:rsid w:val="009C2471"/>
    <w:rsid w:val="009C3620"/>
    <w:rsid w:val="009C6DFE"/>
    <w:rsid w:val="009D405F"/>
    <w:rsid w:val="009D5F26"/>
    <w:rsid w:val="009D6531"/>
    <w:rsid w:val="009D674D"/>
    <w:rsid w:val="009D71D7"/>
    <w:rsid w:val="009E1984"/>
    <w:rsid w:val="009E3553"/>
    <w:rsid w:val="009E66B0"/>
    <w:rsid w:val="009E7FC2"/>
    <w:rsid w:val="009F2480"/>
    <w:rsid w:val="00A0379E"/>
    <w:rsid w:val="00A07041"/>
    <w:rsid w:val="00A15247"/>
    <w:rsid w:val="00A255F1"/>
    <w:rsid w:val="00A25CC8"/>
    <w:rsid w:val="00A2639A"/>
    <w:rsid w:val="00A264C8"/>
    <w:rsid w:val="00A31148"/>
    <w:rsid w:val="00A313E9"/>
    <w:rsid w:val="00A42D99"/>
    <w:rsid w:val="00A442ED"/>
    <w:rsid w:val="00A452DB"/>
    <w:rsid w:val="00A46282"/>
    <w:rsid w:val="00A52579"/>
    <w:rsid w:val="00A52819"/>
    <w:rsid w:val="00A54A9F"/>
    <w:rsid w:val="00A550AB"/>
    <w:rsid w:val="00A55467"/>
    <w:rsid w:val="00A60C94"/>
    <w:rsid w:val="00A61B0E"/>
    <w:rsid w:val="00A624E1"/>
    <w:rsid w:val="00A628CE"/>
    <w:rsid w:val="00A6446A"/>
    <w:rsid w:val="00A67A7D"/>
    <w:rsid w:val="00A70CB2"/>
    <w:rsid w:val="00A716A1"/>
    <w:rsid w:val="00A75177"/>
    <w:rsid w:val="00A82B05"/>
    <w:rsid w:val="00A82CAD"/>
    <w:rsid w:val="00A83E9B"/>
    <w:rsid w:val="00A873A4"/>
    <w:rsid w:val="00A87FD3"/>
    <w:rsid w:val="00A92C17"/>
    <w:rsid w:val="00A93B5B"/>
    <w:rsid w:val="00A95EB5"/>
    <w:rsid w:val="00A97611"/>
    <w:rsid w:val="00A97CBB"/>
    <w:rsid w:val="00AA5903"/>
    <w:rsid w:val="00AA77C1"/>
    <w:rsid w:val="00AB0A02"/>
    <w:rsid w:val="00AB200A"/>
    <w:rsid w:val="00AB6A4C"/>
    <w:rsid w:val="00AB6B5C"/>
    <w:rsid w:val="00AB6C16"/>
    <w:rsid w:val="00AC5434"/>
    <w:rsid w:val="00AC5E8E"/>
    <w:rsid w:val="00AC7E9E"/>
    <w:rsid w:val="00AD04C6"/>
    <w:rsid w:val="00AD19C8"/>
    <w:rsid w:val="00AD4D9C"/>
    <w:rsid w:val="00AD78A8"/>
    <w:rsid w:val="00AE1F9E"/>
    <w:rsid w:val="00AF100E"/>
    <w:rsid w:val="00B01C61"/>
    <w:rsid w:val="00B03C7D"/>
    <w:rsid w:val="00B100BB"/>
    <w:rsid w:val="00B10A67"/>
    <w:rsid w:val="00B11EBA"/>
    <w:rsid w:val="00B14C21"/>
    <w:rsid w:val="00B201A4"/>
    <w:rsid w:val="00B21DCD"/>
    <w:rsid w:val="00B22C2B"/>
    <w:rsid w:val="00B258DA"/>
    <w:rsid w:val="00B27185"/>
    <w:rsid w:val="00B307BD"/>
    <w:rsid w:val="00B40B14"/>
    <w:rsid w:val="00B4167C"/>
    <w:rsid w:val="00B4353D"/>
    <w:rsid w:val="00B4578E"/>
    <w:rsid w:val="00B51DBC"/>
    <w:rsid w:val="00B637AC"/>
    <w:rsid w:val="00B63E72"/>
    <w:rsid w:val="00B64D94"/>
    <w:rsid w:val="00B67234"/>
    <w:rsid w:val="00B67494"/>
    <w:rsid w:val="00B67499"/>
    <w:rsid w:val="00B6797F"/>
    <w:rsid w:val="00B70AB5"/>
    <w:rsid w:val="00B71CD2"/>
    <w:rsid w:val="00B72D53"/>
    <w:rsid w:val="00B7467A"/>
    <w:rsid w:val="00B771A7"/>
    <w:rsid w:val="00B80DCD"/>
    <w:rsid w:val="00B814A6"/>
    <w:rsid w:val="00B85572"/>
    <w:rsid w:val="00B865F1"/>
    <w:rsid w:val="00B95827"/>
    <w:rsid w:val="00BB3DF3"/>
    <w:rsid w:val="00BB3E5F"/>
    <w:rsid w:val="00BB66F6"/>
    <w:rsid w:val="00BC28D9"/>
    <w:rsid w:val="00BD296E"/>
    <w:rsid w:val="00BD3CB3"/>
    <w:rsid w:val="00BD3E69"/>
    <w:rsid w:val="00BD408A"/>
    <w:rsid w:val="00BE1C13"/>
    <w:rsid w:val="00BE3B78"/>
    <w:rsid w:val="00BE55F5"/>
    <w:rsid w:val="00BE5D4C"/>
    <w:rsid w:val="00BE7394"/>
    <w:rsid w:val="00BF347F"/>
    <w:rsid w:val="00BF4008"/>
    <w:rsid w:val="00BF456A"/>
    <w:rsid w:val="00BF48C5"/>
    <w:rsid w:val="00BF615C"/>
    <w:rsid w:val="00C00707"/>
    <w:rsid w:val="00C01935"/>
    <w:rsid w:val="00C04F06"/>
    <w:rsid w:val="00C055B7"/>
    <w:rsid w:val="00C10076"/>
    <w:rsid w:val="00C2132E"/>
    <w:rsid w:val="00C24400"/>
    <w:rsid w:val="00C3236E"/>
    <w:rsid w:val="00C40101"/>
    <w:rsid w:val="00C42C05"/>
    <w:rsid w:val="00C45EB6"/>
    <w:rsid w:val="00C524C3"/>
    <w:rsid w:val="00C52DA9"/>
    <w:rsid w:val="00C57129"/>
    <w:rsid w:val="00C633DE"/>
    <w:rsid w:val="00C63F3B"/>
    <w:rsid w:val="00C66D8B"/>
    <w:rsid w:val="00C6752A"/>
    <w:rsid w:val="00C75118"/>
    <w:rsid w:val="00C80938"/>
    <w:rsid w:val="00C82ADA"/>
    <w:rsid w:val="00C84DF0"/>
    <w:rsid w:val="00C90172"/>
    <w:rsid w:val="00C978E3"/>
    <w:rsid w:val="00CA7FCA"/>
    <w:rsid w:val="00CC7ABC"/>
    <w:rsid w:val="00CD1FC9"/>
    <w:rsid w:val="00CE03E3"/>
    <w:rsid w:val="00CE3BE0"/>
    <w:rsid w:val="00CE7F52"/>
    <w:rsid w:val="00CF0D35"/>
    <w:rsid w:val="00CF2D40"/>
    <w:rsid w:val="00D00A59"/>
    <w:rsid w:val="00D02F3E"/>
    <w:rsid w:val="00D02FD8"/>
    <w:rsid w:val="00D10129"/>
    <w:rsid w:val="00D119F0"/>
    <w:rsid w:val="00D23E32"/>
    <w:rsid w:val="00D27937"/>
    <w:rsid w:val="00D359AF"/>
    <w:rsid w:val="00D37E31"/>
    <w:rsid w:val="00D455B0"/>
    <w:rsid w:val="00D45986"/>
    <w:rsid w:val="00D46119"/>
    <w:rsid w:val="00D4682A"/>
    <w:rsid w:val="00D51B9D"/>
    <w:rsid w:val="00D525BD"/>
    <w:rsid w:val="00D54C31"/>
    <w:rsid w:val="00D62477"/>
    <w:rsid w:val="00D715B3"/>
    <w:rsid w:val="00D72D1C"/>
    <w:rsid w:val="00D75FD1"/>
    <w:rsid w:val="00D842CD"/>
    <w:rsid w:val="00D871EA"/>
    <w:rsid w:val="00D94671"/>
    <w:rsid w:val="00D95CA6"/>
    <w:rsid w:val="00DA57F3"/>
    <w:rsid w:val="00DB29B9"/>
    <w:rsid w:val="00DC46D8"/>
    <w:rsid w:val="00DC480B"/>
    <w:rsid w:val="00DC4F0E"/>
    <w:rsid w:val="00DD01F6"/>
    <w:rsid w:val="00DD03FD"/>
    <w:rsid w:val="00DD0DB2"/>
    <w:rsid w:val="00DD2CBC"/>
    <w:rsid w:val="00DD3EE9"/>
    <w:rsid w:val="00DE2748"/>
    <w:rsid w:val="00DE36A4"/>
    <w:rsid w:val="00DE6B91"/>
    <w:rsid w:val="00DE794D"/>
    <w:rsid w:val="00DF39B8"/>
    <w:rsid w:val="00DF49EC"/>
    <w:rsid w:val="00DF5663"/>
    <w:rsid w:val="00DF5ED0"/>
    <w:rsid w:val="00DF6E13"/>
    <w:rsid w:val="00E01E7C"/>
    <w:rsid w:val="00E023B3"/>
    <w:rsid w:val="00E031F4"/>
    <w:rsid w:val="00E0658C"/>
    <w:rsid w:val="00E13931"/>
    <w:rsid w:val="00E15FD6"/>
    <w:rsid w:val="00E17B85"/>
    <w:rsid w:val="00E243D2"/>
    <w:rsid w:val="00E26610"/>
    <w:rsid w:val="00E3118F"/>
    <w:rsid w:val="00E3135A"/>
    <w:rsid w:val="00E35844"/>
    <w:rsid w:val="00E40F1F"/>
    <w:rsid w:val="00E4740B"/>
    <w:rsid w:val="00E50E68"/>
    <w:rsid w:val="00E51E55"/>
    <w:rsid w:val="00E5420F"/>
    <w:rsid w:val="00E54AE0"/>
    <w:rsid w:val="00E575C2"/>
    <w:rsid w:val="00E61BA5"/>
    <w:rsid w:val="00E63FCB"/>
    <w:rsid w:val="00E70194"/>
    <w:rsid w:val="00E75229"/>
    <w:rsid w:val="00E765BB"/>
    <w:rsid w:val="00E76923"/>
    <w:rsid w:val="00E76AA8"/>
    <w:rsid w:val="00E77CC5"/>
    <w:rsid w:val="00E83549"/>
    <w:rsid w:val="00E90D45"/>
    <w:rsid w:val="00E914A4"/>
    <w:rsid w:val="00E914C6"/>
    <w:rsid w:val="00E94D34"/>
    <w:rsid w:val="00E94F71"/>
    <w:rsid w:val="00EA6C6A"/>
    <w:rsid w:val="00EA6E7E"/>
    <w:rsid w:val="00EB2DCF"/>
    <w:rsid w:val="00EB3511"/>
    <w:rsid w:val="00EB6553"/>
    <w:rsid w:val="00EC6842"/>
    <w:rsid w:val="00ED05C3"/>
    <w:rsid w:val="00ED3323"/>
    <w:rsid w:val="00ED35E4"/>
    <w:rsid w:val="00ED51BE"/>
    <w:rsid w:val="00EE08A7"/>
    <w:rsid w:val="00EE147C"/>
    <w:rsid w:val="00EE430F"/>
    <w:rsid w:val="00EF1917"/>
    <w:rsid w:val="00EF33F9"/>
    <w:rsid w:val="00F054C0"/>
    <w:rsid w:val="00F071BA"/>
    <w:rsid w:val="00F1250D"/>
    <w:rsid w:val="00F12A75"/>
    <w:rsid w:val="00F14837"/>
    <w:rsid w:val="00F16F7D"/>
    <w:rsid w:val="00F21B83"/>
    <w:rsid w:val="00F24190"/>
    <w:rsid w:val="00F25EC2"/>
    <w:rsid w:val="00F30FB9"/>
    <w:rsid w:val="00F317CD"/>
    <w:rsid w:val="00F329E6"/>
    <w:rsid w:val="00F33D79"/>
    <w:rsid w:val="00F346CD"/>
    <w:rsid w:val="00F37C90"/>
    <w:rsid w:val="00F47DAF"/>
    <w:rsid w:val="00F5040F"/>
    <w:rsid w:val="00F53A3F"/>
    <w:rsid w:val="00F53B71"/>
    <w:rsid w:val="00F57E78"/>
    <w:rsid w:val="00F6205F"/>
    <w:rsid w:val="00F62C3F"/>
    <w:rsid w:val="00F7005B"/>
    <w:rsid w:val="00F714E1"/>
    <w:rsid w:val="00F71E9C"/>
    <w:rsid w:val="00F72307"/>
    <w:rsid w:val="00F73A85"/>
    <w:rsid w:val="00F75C84"/>
    <w:rsid w:val="00F775C1"/>
    <w:rsid w:val="00F80CFB"/>
    <w:rsid w:val="00F85709"/>
    <w:rsid w:val="00F948BF"/>
    <w:rsid w:val="00F9516C"/>
    <w:rsid w:val="00FA00DF"/>
    <w:rsid w:val="00FA7E61"/>
    <w:rsid w:val="00FB1047"/>
    <w:rsid w:val="00FB16DB"/>
    <w:rsid w:val="00FB6C7F"/>
    <w:rsid w:val="00FC1533"/>
    <w:rsid w:val="00FC6BC1"/>
    <w:rsid w:val="00FD12A0"/>
    <w:rsid w:val="00FD78EE"/>
    <w:rsid w:val="00FE2039"/>
    <w:rsid w:val="00FE47EE"/>
    <w:rsid w:val="00FF0C69"/>
    <w:rsid w:val="00FF1022"/>
    <w:rsid w:val="00FF4B53"/>
    <w:rsid w:val="00FF4D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FF6BA9"/>
  <w14:defaultImageDpi w14:val="300"/>
  <w15:docId w15:val="{D83A7147-30BE-4274-BC39-4564709F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right"/>
      <w:outlineLvl w:val="0"/>
    </w:pPr>
    <w:rPr>
      <w:b/>
      <w:i/>
      <w:sz w:val="22"/>
      <w:u w:val="single"/>
    </w:rPr>
  </w:style>
  <w:style w:type="paragraph" w:styleId="Heading2">
    <w:name w:val="heading 2"/>
    <w:basedOn w:val="Normal"/>
    <w:next w:val="Normal"/>
    <w:qFormat/>
    <w:pPr>
      <w:keepNext/>
      <w:jc w:val="center"/>
      <w:outlineLvl w:val="1"/>
    </w:pPr>
    <w:rPr>
      <w:b/>
      <w:i/>
      <w:sz w:val="22"/>
    </w:rPr>
  </w:style>
  <w:style w:type="paragraph" w:styleId="Heading3">
    <w:name w:val="heading 3"/>
    <w:basedOn w:val="Normal"/>
    <w:next w:val="Normal"/>
    <w:link w:val="Heading3Char"/>
    <w:qFormat/>
    <w:pPr>
      <w:keepNext/>
      <w:outlineLvl w:val="2"/>
    </w:pPr>
    <w:rPr>
      <w:b/>
      <w:i/>
      <w:sz w:val="22"/>
    </w:rPr>
  </w:style>
  <w:style w:type="paragraph" w:styleId="Heading4">
    <w:name w:val="heading 4"/>
    <w:basedOn w:val="Normal"/>
    <w:next w:val="Normal"/>
    <w:link w:val="Heading4Char"/>
    <w:qFormat/>
    <w:pPr>
      <w:keepNext/>
      <w:outlineLvl w:val="3"/>
    </w:pPr>
    <w:rPr>
      <w:b/>
      <w:i/>
      <w:sz w:val="22"/>
      <w:u w:val="single"/>
    </w:rPr>
  </w:style>
  <w:style w:type="paragraph" w:styleId="Heading5">
    <w:name w:val="heading 5"/>
    <w:basedOn w:val="Normal"/>
    <w:next w:val="Normal"/>
    <w:qFormat/>
    <w:pPr>
      <w:keepNext/>
      <w:jc w:val="center"/>
      <w:outlineLvl w:val="4"/>
    </w:pPr>
    <w:rPr>
      <w:b/>
      <w:i/>
      <w:sz w:val="22"/>
      <w:u w:val="single"/>
    </w:rPr>
  </w:style>
  <w:style w:type="paragraph" w:styleId="Heading6">
    <w:name w:val="heading 6"/>
    <w:basedOn w:val="Normal"/>
    <w:next w:val="Normal"/>
    <w:qFormat/>
    <w:pPr>
      <w:keepNext/>
      <w:jc w:val="center"/>
      <w:outlineLvl w:val="5"/>
    </w:pPr>
    <w:rPr>
      <w:rFonts w:ascii="Arial" w:hAnsi="Arial"/>
      <w:b/>
      <w:i/>
      <w:u w:val="single"/>
    </w:rPr>
  </w:style>
  <w:style w:type="paragraph" w:styleId="Heading7">
    <w:name w:val="heading 7"/>
    <w:basedOn w:val="Normal"/>
    <w:next w:val="Normal"/>
    <w:qFormat/>
    <w:pPr>
      <w:keepNext/>
      <w:outlineLvl w:val="6"/>
    </w:pPr>
    <w:rPr>
      <w:rFonts w:ascii="Arial" w:hAnsi="Arial"/>
      <w:b/>
      <w:i/>
    </w:rPr>
  </w:style>
  <w:style w:type="paragraph" w:styleId="Heading8">
    <w:name w:val="heading 8"/>
    <w:basedOn w:val="Normal"/>
    <w:next w:val="Normal"/>
    <w:qFormat/>
    <w:pPr>
      <w:keepNext/>
      <w:jc w:val="center"/>
      <w:outlineLvl w:val="7"/>
    </w:pPr>
    <w:rPr>
      <w:rFonts w:ascii="Arial" w:hAnsi="Arial"/>
      <w:b/>
      <w:i/>
    </w:rPr>
  </w:style>
  <w:style w:type="paragraph" w:styleId="Heading9">
    <w:name w:val="heading 9"/>
    <w:basedOn w:val="Normal"/>
    <w:next w:val="Normal"/>
    <w:qFormat/>
    <w:pPr>
      <w:keepNext/>
      <w:jc w:val="center"/>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2"/>
    </w:rPr>
  </w:style>
  <w:style w:type="paragraph" w:styleId="BodyText2">
    <w:name w:val="Body Text 2"/>
    <w:basedOn w:val="Normal"/>
    <w:rPr>
      <w:b/>
      <w:sz w:val="22"/>
    </w:rPr>
  </w:style>
  <w:style w:type="paragraph" w:styleId="BodyText3">
    <w:name w:val="Body Text 3"/>
    <w:basedOn w:val="Normal"/>
    <w:pPr>
      <w:jc w:val="both"/>
    </w:pPr>
    <w:rPr>
      <w:sz w:val="22"/>
    </w:rPr>
  </w:style>
  <w:style w:type="character" w:styleId="Hyperlink">
    <w:name w:val="Hyperlink"/>
    <w:basedOn w:val="DefaultParagraphFont"/>
    <w:uiPriority w:val="99"/>
    <w:rPr>
      <w:color w:val="0000FF"/>
      <w:u w:val="single"/>
    </w:rPr>
  </w:style>
  <w:style w:type="paragraph" w:styleId="Title">
    <w:name w:val="Title"/>
    <w:basedOn w:val="Normal"/>
    <w:link w:val="TitleChar"/>
    <w:qFormat/>
    <w:pPr>
      <w:jc w:val="center"/>
    </w:pPr>
    <w:rPr>
      <w:rFonts w:ascii="Arial" w:hAnsi="Arial"/>
      <w:b/>
      <w:i/>
      <w:u w:val="single"/>
    </w:rPr>
  </w:style>
  <w:style w:type="paragraph" w:styleId="BodyTextIndent">
    <w:name w:val="Body Text Indent"/>
    <w:basedOn w:val="Normal"/>
    <w:pPr>
      <w:ind w:left="360"/>
    </w:pPr>
    <w:rPr>
      <w:rFonts w:ascii="Arial" w:hAnsi="Arial"/>
    </w:rPr>
  </w:style>
  <w:style w:type="paragraph" w:styleId="BodyTextIndent2">
    <w:name w:val="Body Text Indent 2"/>
    <w:basedOn w:val="Normal"/>
    <w:pPr>
      <w:ind w:left="360"/>
    </w:pPr>
    <w:rPr>
      <w:rFonts w:ascii="Arial" w:hAnsi="Arial"/>
      <w:i/>
    </w:rPr>
  </w:style>
  <w:style w:type="paragraph" w:styleId="BodyTextIndent3">
    <w:name w:val="Body Text Indent 3"/>
    <w:basedOn w:val="Normal"/>
    <w:pPr>
      <w:ind w:left="360"/>
    </w:pPr>
    <w:rPr>
      <w:rFonts w:ascii="Arial" w:hAnsi="Arial"/>
      <w:snapToGrid w:val="0"/>
      <w:color w:val="000000"/>
    </w:rPr>
  </w:style>
  <w:style w:type="paragraph" w:styleId="ListBullet">
    <w:name w:val="List Bullet"/>
    <w:basedOn w:val="Normal"/>
    <w:autoRedefine/>
    <w:rPr>
      <w:rFonts w:ascii="Arial" w:hAnsi="Arial"/>
    </w:rPr>
  </w:style>
  <w:style w:type="character" w:styleId="FollowedHyperlink">
    <w:name w:val="FollowedHyperlink"/>
    <w:basedOn w:val="DefaultParagraphFont"/>
    <w:rPr>
      <w:color w:val="800080"/>
      <w:u w:val="single"/>
    </w:rPr>
  </w:style>
  <w:style w:type="paragraph" w:styleId="Subtitle">
    <w:name w:val="Subtitle"/>
    <w:basedOn w:val="Normal"/>
    <w:qFormat/>
    <w:pPr>
      <w:jc w:val="center"/>
    </w:pPr>
    <w:rPr>
      <w:rFonts w:ascii="Arial" w:hAnsi="Arial"/>
      <w:b/>
      <w:i/>
      <w:sz w:val="28"/>
      <w:u w:val="single"/>
      <w:lang w:val="en-CA"/>
    </w:rPr>
  </w:style>
  <w:style w:type="character" w:customStyle="1" w:styleId="bodybold1">
    <w:name w:val="bodybold1"/>
    <w:basedOn w:val="DefaultParagraphFont"/>
    <w:rPr>
      <w:rFonts w:ascii="Verdana" w:hAnsi="Verdana" w:hint="default"/>
      <w:b/>
      <w:bCs/>
      <w:sz w:val="20"/>
      <w:szCs w:val="20"/>
    </w:rPr>
  </w:style>
  <w:style w:type="paragraph" w:customStyle="1" w:styleId="WW-BodyText2">
    <w:name w:val="WW-Body Text 2"/>
    <w:basedOn w:val="Normal"/>
    <w:pPr>
      <w:suppressAutoHyphens/>
    </w:pPr>
    <w:rPr>
      <w:sz w:val="24"/>
    </w:rPr>
  </w:style>
  <w:style w:type="paragraph" w:styleId="BalloonText">
    <w:name w:val="Balloon Text"/>
    <w:basedOn w:val="Normal"/>
    <w:semiHidden/>
    <w:rPr>
      <w:rFonts w:ascii="Tahoma" w:hAnsi="Tahoma" w:cs="Tahoma"/>
      <w:sz w:val="16"/>
      <w:szCs w:val="16"/>
    </w:rPr>
  </w:style>
  <w:style w:type="paragraph" w:customStyle="1" w:styleId="Body">
    <w:name w:val="Body"/>
    <w:rsid w:val="00C95274"/>
    <w:pPr>
      <w:spacing w:after="240"/>
      <w:ind w:firstLine="360"/>
    </w:pPr>
    <w:rPr>
      <w:rFonts w:ascii="Gill Sans Light" w:eastAsia="ヒラギノ角ゴ Pro W3" w:hAnsi="Gill Sans Light"/>
      <w:color w:val="000000"/>
      <w:kern w:val="1"/>
      <w:sz w:val="24"/>
    </w:rPr>
  </w:style>
  <w:style w:type="paragraph" w:customStyle="1" w:styleId="main">
    <w:name w:val="main"/>
    <w:basedOn w:val="Normal"/>
    <w:rsid w:val="00BD5F5C"/>
    <w:pPr>
      <w:spacing w:before="100" w:beforeAutospacing="1" w:after="100" w:afterAutospacing="1"/>
    </w:pPr>
    <w:rPr>
      <w:rFonts w:ascii="Verdana" w:hAnsi="Verdana"/>
      <w:b/>
      <w:bCs/>
      <w:color w:val="0066FF"/>
      <w:sz w:val="24"/>
      <w:szCs w:val="24"/>
    </w:rPr>
  </w:style>
  <w:style w:type="character" w:customStyle="1" w:styleId="submain1">
    <w:name w:val="submain1"/>
    <w:basedOn w:val="DefaultParagraphFont"/>
    <w:rsid w:val="00BD5F5C"/>
    <w:rPr>
      <w:rFonts w:ascii="Verdana" w:hAnsi="Verdana" w:hint="default"/>
      <w:b w:val="0"/>
      <w:bCs w:val="0"/>
      <w:strike w:val="0"/>
      <w:dstrike w:val="0"/>
      <w:color w:val="0066FF"/>
      <w:sz w:val="20"/>
      <w:szCs w:val="20"/>
      <w:u w:val="none"/>
      <w:effect w:val="none"/>
    </w:rPr>
  </w:style>
  <w:style w:type="character" w:styleId="Emphasis">
    <w:name w:val="Emphasis"/>
    <w:basedOn w:val="DefaultParagraphFont"/>
    <w:qFormat/>
    <w:rsid w:val="00BD5F5C"/>
    <w:rPr>
      <w:i/>
      <w:iCs/>
    </w:rPr>
  </w:style>
  <w:style w:type="character" w:styleId="Strong">
    <w:name w:val="Strong"/>
    <w:basedOn w:val="DefaultParagraphFont"/>
    <w:uiPriority w:val="22"/>
    <w:qFormat/>
    <w:rsid w:val="00BD5F5C"/>
    <w:rPr>
      <w:b/>
      <w:bCs/>
    </w:rPr>
  </w:style>
  <w:style w:type="paragraph" w:styleId="ListParagraph">
    <w:name w:val="List Paragraph"/>
    <w:basedOn w:val="Normal"/>
    <w:uiPriority w:val="34"/>
    <w:qFormat/>
    <w:rsid w:val="00D34E72"/>
    <w:pPr>
      <w:spacing w:after="200" w:line="276" w:lineRule="auto"/>
      <w:ind w:left="720"/>
    </w:pPr>
    <w:rPr>
      <w:rFonts w:ascii="Calibri" w:hAnsi="Calibri"/>
      <w:sz w:val="22"/>
      <w:szCs w:val="22"/>
    </w:rPr>
  </w:style>
  <w:style w:type="paragraph" w:customStyle="1" w:styleId="Uniformity4">
    <w:name w:val="Uniformity4"/>
    <w:basedOn w:val="Normal"/>
    <w:rsid w:val="002D4A48"/>
    <w:rPr>
      <w:rFonts w:ascii="Arial-BoldMT" w:hAnsi="Arial-BoldMT"/>
      <w:b/>
      <w:snapToGrid w:val="0"/>
      <w:color w:val="000000"/>
    </w:rPr>
  </w:style>
  <w:style w:type="character" w:styleId="SubtleEmphasis">
    <w:name w:val="Subtle Emphasis"/>
    <w:uiPriority w:val="19"/>
    <w:qFormat/>
    <w:rsid w:val="00830AEE"/>
    <w:rPr>
      <w:i/>
      <w:iCs/>
      <w:color w:val="808080"/>
    </w:rPr>
  </w:style>
  <w:style w:type="paragraph" w:styleId="Revision">
    <w:name w:val="Revision"/>
    <w:hidden/>
    <w:rsid w:val="005B1860"/>
  </w:style>
  <w:style w:type="paragraph" w:styleId="Index1">
    <w:name w:val="index 1"/>
    <w:basedOn w:val="Normal"/>
    <w:next w:val="Normal"/>
    <w:autoRedefine/>
    <w:rsid w:val="004940D6"/>
    <w:pPr>
      <w:ind w:left="200" w:hanging="200"/>
    </w:pPr>
  </w:style>
  <w:style w:type="table" w:styleId="TableGrid">
    <w:name w:val="Table Grid"/>
    <w:basedOn w:val="TableNormal"/>
    <w:uiPriority w:val="39"/>
    <w:rsid w:val="00B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05F"/>
    <w:pPr>
      <w:autoSpaceDE w:val="0"/>
      <w:autoSpaceDN w:val="0"/>
      <w:adjustRightInd w:val="0"/>
    </w:pPr>
    <w:rPr>
      <w:rFonts w:ascii="Arial" w:eastAsiaTheme="minorHAnsi" w:hAnsi="Arial" w:cs="Arial"/>
      <w:color w:val="000000"/>
      <w:sz w:val="24"/>
      <w:szCs w:val="24"/>
    </w:rPr>
  </w:style>
  <w:style w:type="paragraph" w:customStyle="1" w:styleId="BodyCopy">
    <w:name w:val="Body Copy"/>
    <w:basedOn w:val="Normal"/>
    <w:qFormat/>
    <w:rsid w:val="000B35D7"/>
    <w:rPr>
      <w:rFonts w:asciiTheme="minorHAnsi" w:eastAsiaTheme="minorHAnsi" w:hAnsiTheme="minorHAnsi" w:cstheme="minorBidi"/>
      <w:spacing w:val="8"/>
      <w:sz w:val="16"/>
      <w:szCs w:val="22"/>
    </w:rPr>
  </w:style>
  <w:style w:type="character" w:customStyle="1" w:styleId="Heading1Char">
    <w:name w:val="Heading 1 Char"/>
    <w:basedOn w:val="DefaultParagraphFont"/>
    <w:link w:val="Heading1"/>
    <w:rsid w:val="00DB29B9"/>
    <w:rPr>
      <w:b/>
      <w:i/>
      <w:sz w:val="22"/>
      <w:u w:val="single"/>
    </w:rPr>
  </w:style>
  <w:style w:type="character" w:customStyle="1" w:styleId="Heading3Char">
    <w:name w:val="Heading 3 Char"/>
    <w:basedOn w:val="DefaultParagraphFont"/>
    <w:link w:val="Heading3"/>
    <w:rsid w:val="00DB29B9"/>
    <w:rPr>
      <w:b/>
      <w:i/>
      <w:sz w:val="22"/>
    </w:rPr>
  </w:style>
  <w:style w:type="character" w:customStyle="1" w:styleId="Heading4Char">
    <w:name w:val="Heading 4 Char"/>
    <w:basedOn w:val="DefaultParagraphFont"/>
    <w:link w:val="Heading4"/>
    <w:rsid w:val="00DB29B9"/>
    <w:rPr>
      <w:b/>
      <w:i/>
      <w:sz w:val="22"/>
      <w:u w:val="single"/>
    </w:rPr>
  </w:style>
  <w:style w:type="character" w:customStyle="1" w:styleId="HeaderChar">
    <w:name w:val="Header Char"/>
    <w:basedOn w:val="DefaultParagraphFont"/>
    <w:link w:val="Header"/>
    <w:rsid w:val="00DB29B9"/>
  </w:style>
  <w:style w:type="character" w:customStyle="1" w:styleId="BodyTextChar">
    <w:name w:val="Body Text Char"/>
    <w:basedOn w:val="DefaultParagraphFont"/>
    <w:link w:val="BodyText"/>
    <w:rsid w:val="00DB29B9"/>
    <w:rPr>
      <w:sz w:val="22"/>
    </w:rPr>
  </w:style>
  <w:style w:type="character" w:customStyle="1" w:styleId="TitleChar">
    <w:name w:val="Title Char"/>
    <w:basedOn w:val="DefaultParagraphFont"/>
    <w:link w:val="Title"/>
    <w:rsid w:val="00DB29B9"/>
    <w:rPr>
      <w:rFonts w:ascii="Arial" w:hAnsi="Arial"/>
      <w:b/>
      <w:i/>
      <w:u w:val="single"/>
    </w:rPr>
  </w:style>
  <w:style w:type="character" w:customStyle="1" w:styleId="st1">
    <w:name w:val="st1"/>
    <w:basedOn w:val="DefaultParagraphFont"/>
    <w:rsid w:val="008102DA"/>
  </w:style>
  <w:style w:type="paragraph" w:customStyle="1" w:styleId="Number">
    <w:name w:val="Number"/>
    <w:basedOn w:val="Header"/>
    <w:qFormat/>
    <w:rsid w:val="00AB6B5C"/>
    <w:rPr>
      <w:rFonts w:ascii="Verdana" w:hAnsi="Verdana"/>
      <w:sz w:val="40"/>
    </w:rPr>
  </w:style>
  <w:style w:type="paragraph" w:customStyle="1" w:styleId="Uniformity2">
    <w:name w:val="Uniformity2"/>
    <w:basedOn w:val="Normal"/>
    <w:rsid w:val="00DE794D"/>
    <w:rPr>
      <w:rFonts w:ascii="Arial-BoldMT" w:hAnsi="Arial-BoldMT"/>
      <w:b/>
      <w:snapToGrid w:val="0"/>
      <w:color w:val="000000"/>
      <w:sz w:val="24"/>
    </w:rPr>
  </w:style>
  <w:style w:type="paragraph" w:styleId="FootnoteText">
    <w:name w:val="footnote text"/>
    <w:basedOn w:val="Normal"/>
    <w:link w:val="FootnoteTextChar"/>
    <w:uiPriority w:val="99"/>
    <w:semiHidden/>
    <w:unhideWhenUsed/>
    <w:rsid w:val="008C6F81"/>
    <w:rPr>
      <w:rFonts w:ascii="Calibri" w:eastAsia="Calibri" w:hAnsi="Calibri"/>
    </w:rPr>
  </w:style>
  <w:style w:type="character" w:customStyle="1" w:styleId="FootnoteTextChar">
    <w:name w:val="Footnote Text Char"/>
    <w:basedOn w:val="DefaultParagraphFont"/>
    <w:link w:val="FootnoteText"/>
    <w:uiPriority w:val="99"/>
    <w:semiHidden/>
    <w:rsid w:val="008C6F81"/>
    <w:rPr>
      <w:rFonts w:ascii="Calibri" w:eastAsia="Calibri" w:hAnsi="Calibri"/>
    </w:rPr>
  </w:style>
  <w:style w:type="character" w:styleId="FootnoteReference">
    <w:name w:val="footnote reference"/>
    <w:uiPriority w:val="99"/>
    <w:semiHidden/>
    <w:unhideWhenUsed/>
    <w:rsid w:val="008C6F81"/>
    <w:rPr>
      <w:vertAlign w:val="superscript"/>
    </w:rPr>
  </w:style>
  <w:style w:type="table" w:customStyle="1" w:styleId="GridTable1Light-Accent11">
    <w:name w:val="Grid Table 1 Light - Accent 11"/>
    <w:basedOn w:val="TableNormal"/>
    <w:uiPriority w:val="46"/>
    <w:rsid w:val="008C6F81"/>
    <w:rPr>
      <w:rFonts w:ascii="Calibri" w:eastAsia="Calibri" w:hAnsi="Calibri"/>
      <w:sz w:val="22"/>
      <w:szCs w:val="22"/>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rmalIndent">
    <w:name w:val="Normal Indent"/>
    <w:basedOn w:val="Normal"/>
    <w:uiPriority w:val="1"/>
    <w:qFormat/>
    <w:rsid w:val="00627135"/>
    <w:pPr>
      <w:ind w:left="720"/>
    </w:pPr>
  </w:style>
  <w:style w:type="character" w:customStyle="1" w:styleId="A0">
    <w:name w:val="A0"/>
    <w:uiPriority w:val="99"/>
    <w:rsid w:val="002A2AB2"/>
    <w:rPr>
      <w:rFonts w:cs="Myriad Pro"/>
      <w:color w:val="221E1F"/>
      <w:sz w:val="22"/>
      <w:szCs w:val="22"/>
    </w:rPr>
  </w:style>
  <w:style w:type="character" w:customStyle="1" w:styleId="contentpasted0">
    <w:name w:val="contentpasted0"/>
    <w:rsid w:val="00ED51BE"/>
  </w:style>
  <w:style w:type="paragraph" w:styleId="NormalWeb">
    <w:name w:val="Normal (Web)"/>
    <w:basedOn w:val="Normal"/>
    <w:uiPriority w:val="99"/>
    <w:unhideWhenUsed/>
    <w:rsid w:val="001A1F8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761664">
      <w:bodyDiv w:val="1"/>
      <w:marLeft w:val="0"/>
      <w:marRight w:val="0"/>
      <w:marTop w:val="0"/>
      <w:marBottom w:val="0"/>
      <w:divBdr>
        <w:top w:val="none" w:sz="0" w:space="0" w:color="auto"/>
        <w:left w:val="none" w:sz="0" w:space="0" w:color="auto"/>
        <w:bottom w:val="none" w:sz="0" w:space="0" w:color="auto"/>
        <w:right w:val="none" w:sz="0" w:space="0" w:color="auto"/>
      </w:divBdr>
    </w:div>
    <w:div w:id="655260269">
      <w:bodyDiv w:val="1"/>
      <w:marLeft w:val="0"/>
      <w:marRight w:val="0"/>
      <w:marTop w:val="0"/>
      <w:marBottom w:val="0"/>
      <w:divBdr>
        <w:top w:val="none" w:sz="0" w:space="0" w:color="auto"/>
        <w:left w:val="none" w:sz="0" w:space="0" w:color="auto"/>
        <w:bottom w:val="none" w:sz="0" w:space="0" w:color="auto"/>
        <w:right w:val="none" w:sz="0" w:space="0" w:color="auto"/>
      </w:divBdr>
    </w:div>
    <w:div w:id="916592646">
      <w:bodyDiv w:val="1"/>
      <w:marLeft w:val="0"/>
      <w:marRight w:val="0"/>
      <w:marTop w:val="0"/>
      <w:marBottom w:val="0"/>
      <w:divBdr>
        <w:top w:val="none" w:sz="0" w:space="0" w:color="auto"/>
        <w:left w:val="none" w:sz="0" w:space="0" w:color="auto"/>
        <w:bottom w:val="none" w:sz="0" w:space="0" w:color="auto"/>
        <w:right w:val="none" w:sz="0" w:space="0" w:color="auto"/>
      </w:divBdr>
    </w:div>
    <w:div w:id="1050501187">
      <w:bodyDiv w:val="1"/>
      <w:marLeft w:val="0"/>
      <w:marRight w:val="0"/>
      <w:marTop w:val="0"/>
      <w:marBottom w:val="0"/>
      <w:divBdr>
        <w:top w:val="none" w:sz="0" w:space="0" w:color="auto"/>
        <w:left w:val="none" w:sz="0" w:space="0" w:color="auto"/>
        <w:bottom w:val="none" w:sz="0" w:space="0" w:color="auto"/>
        <w:right w:val="none" w:sz="0" w:space="0" w:color="auto"/>
      </w:divBdr>
    </w:div>
    <w:div w:id="1207597328">
      <w:bodyDiv w:val="1"/>
      <w:marLeft w:val="0"/>
      <w:marRight w:val="0"/>
      <w:marTop w:val="0"/>
      <w:marBottom w:val="0"/>
      <w:divBdr>
        <w:top w:val="none" w:sz="0" w:space="0" w:color="auto"/>
        <w:left w:val="none" w:sz="0" w:space="0" w:color="auto"/>
        <w:bottom w:val="none" w:sz="0" w:space="0" w:color="auto"/>
        <w:right w:val="none" w:sz="0" w:space="0" w:color="auto"/>
      </w:divBdr>
    </w:div>
    <w:div w:id="1282222544">
      <w:bodyDiv w:val="1"/>
      <w:marLeft w:val="0"/>
      <w:marRight w:val="0"/>
      <w:marTop w:val="0"/>
      <w:marBottom w:val="0"/>
      <w:divBdr>
        <w:top w:val="none" w:sz="0" w:space="0" w:color="auto"/>
        <w:left w:val="none" w:sz="0" w:space="0" w:color="auto"/>
        <w:bottom w:val="none" w:sz="0" w:space="0" w:color="auto"/>
        <w:right w:val="none" w:sz="0" w:space="0" w:color="auto"/>
      </w:divBdr>
    </w:div>
    <w:div w:id="1327977695">
      <w:bodyDiv w:val="1"/>
      <w:marLeft w:val="0"/>
      <w:marRight w:val="0"/>
      <w:marTop w:val="0"/>
      <w:marBottom w:val="0"/>
      <w:divBdr>
        <w:top w:val="none" w:sz="0" w:space="0" w:color="auto"/>
        <w:left w:val="none" w:sz="0" w:space="0" w:color="auto"/>
        <w:bottom w:val="none" w:sz="0" w:space="0" w:color="auto"/>
        <w:right w:val="none" w:sz="0" w:space="0" w:color="auto"/>
      </w:divBdr>
    </w:div>
    <w:div w:id="1631789704">
      <w:bodyDiv w:val="1"/>
      <w:marLeft w:val="0"/>
      <w:marRight w:val="0"/>
      <w:marTop w:val="0"/>
      <w:marBottom w:val="0"/>
      <w:divBdr>
        <w:top w:val="none" w:sz="0" w:space="0" w:color="auto"/>
        <w:left w:val="none" w:sz="0" w:space="0" w:color="auto"/>
        <w:bottom w:val="none" w:sz="0" w:space="0" w:color="auto"/>
        <w:right w:val="none" w:sz="0" w:space="0" w:color="auto"/>
      </w:divBdr>
    </w:div>
    <w:div w:id="1656490224">
      <w:bodyDiv w:val="1"/>
      <w:marLeft w:val="0"/>
      <w:marRight w:val="0"/>
      <w:marTop w:val="0"/>
      <w:marBottom w:val="0"/>
      <w:divBdr>
        <w:top w:val="none" w:sz="0" w:space="0" w:color="auto"/>
        <w:left w:val="none" w:sz="0" w:space="0" w:color="auto"/>
        <w:bottom w:val="none" w:sz="0" w:space="0" w:color="auto"/>
        <w:right w:val="none" w:sz="0" w:space="0" w:color="auto"/>
      </w:divBdr>
    </w:div>
    <w:div w:id="197945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y.neeck@state.mn.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e.Takai@Motiva.com" TargetMode="External"/><Relationship Id="rId4" Type="http://schemas.openxmlformats.org/officeDocument/2006/relationships/settings" Target="settings.xml"/><Relationship Id="rId9" Type="http://schemas.openxmlformats.org/officeDocument/2006/relationships/hyperlink" Target="https://www.mhanational.org/mental-health-mon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8C5E-3125-4F62-9421-9783EE48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3818</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 would like to take this time to congratulate each and every one of you for the great strides we have made in our fuel tax uniformity efforts</vt:lpstr>
    </vt:vector>
  </TitlesOfParts>
  <Company>Board of Equalization</Company>
  <LinksUpToDate>false</LinksUpToDate>
  <CharactersWithSpaces>24235</CharactersWithSpaces>
  <SharedDoc>false</SharedDoc>
  <HLinks>
    <vt:vector size="42" baseType="variant">
      <vt:variant>
        <vt:i4>1835082</vt:i4>
      </vt:variant>
      <vt:variant>
        <vt:i4>18</vt:i4>
      </vt:variant>
      <vt:variant>
        <vt:i4>0</vt:i4>
      </vt:variant>
      <vt:variant>
        <vt:i4>5</vt:i4>
      </vt:variant>
      <vt:variant>
        <vt:lpwstr>mailto:cindy.anders-robb@taxadmin.org</vt:lpwstr>
      </vt:variant>
      <vt:variant>
        <vt:lpwstr/>
      </vt:variant>
      <vt:variant>
        <vt:i4>1835082</vt:i4>
      </vt:variant>
      <vt:variant>
        <vt:i4>15</vt:i4>
      </vt:variant>
      <vt:variant>
        <vt:i4>0</vt:i4>
      </vt:variant>
      <vt:variant>
        <vt:i4>5</vt:i4>
      </vt:variant>
      <vt:variant>
        <vt:lpwstr>mailto:cindy.anders-robb@taxadmin.org</vt:lpwstr>
      </vt:variant>
      <vt:variant>
        <vt:lpwstr/>
      </vt:variant>
      <vt:variant>
        <vt:i4>1114171</vt:i4>
      </vt:variant>
      <vt:variant>
        <vt:i4>12</vt:i4>
      </vt:variant>
      <vt:variant>
        <vt:i4>0</vt:i4>
      </vt:variant>
      <vt:variant>
        <vt:i4>5</vt:i4>
      </vt:variant>
      <vt:variant>
        <vt:lpwstr>http://www.cmbc.com/id/100359287/</vt:lpwstr>
      </vt:variant>
      <vt:variant>
        <vt:lpwstr/>
      </vt:variant>
      <vt:variant>
        <vt:i4>3014714</vt:i4>
      </vt:variant>
      <vt:variant>
        <vt:i4>9</vt:i4>
      </vt:variant>
      <vt:variant>
        <vt:i4>0</vt:i4>
      </vt:variant>
      <vt:variant>
        <vt:i4>5</vt:i4>
      </vt:variant>
      <vt:variant>
        <vt:lpwstr>http://www.fleetsandfuels.com/</vt:lpwstr>
      </vt:variant>
      <vt:variant>
        <vt:lpwstr/>
      </vt:variant>
      <vt:variant>
        <vt:i4>5636209</vt:i4>
      </vt:variant>
      <vt:variant>
        <vt:i4>6</vt:i4>
      </vt:variant>
      <vt:variant>
        <vt:i4>0</vt:i4>
      </vt:variant>
      <vt:variant>
        <vt:i4>5</vt:i4>
      </vt:variant>
      <vt:variant>
        <vt:lpwstr>mailto:cindy.mongold@kdor.ks.gov</vt:lpwstr>
      </vt:variant>
      <vt:variant>
        <vt:lpwstr/>
      </vt:variant>
      <vt:variant>
        <vt:i4>7864424</vt:i4>
      </vt:variant>
      <vt:variant>
        <vt:i4>3</vt:i4>
      </vt:variant>
      <vt:variant>
        <vt:i4>0</vt:i4>
      </vt:variant>
      <vt:variant>
        <vt:i4>5</vt:i4>
      </vt:variant>
      <vt:variant>
        <vt:lpwstr>mailto:rick.callaway@fueltaxcouncil.com</vt:lpwstr>
      </vt:variant>
      <vt:variant>
        <vt:lpwstr/>
      </vt:variant>
      <vt:variant>
        <vt:i4>1507421</vt:i4>
      </vt:variant>
      <vt:variant>
        <vt:i4>0</vt:i4>
      </vt:variant>
      <vt:variant>
        <vt:i4>0</vt:i4>
      </vt:variant>
      <vt:variant>
        <vt:i4>5</vt:i4>
      </vt:variant>
      <vt:variant>
        <vt:lpwstr>mailto:edie.martin@kdor.ks.us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would like to take this time to congratulate each and every one of you for the great strides we have made in our fuel tax uniformity efforts</dc:title>
  <dc:creator>Hal Lovell</dc:creator>
  <cp:lastModifiedBy>Cindy Anders-Robb</cp:lastModifiedBy>
  <cp:revision>3</cp:revision>
  <cp:lastPrinted>2023-04-26T17:38:00Z</cp:lastPrinted>
  <dcterms:created xsi:type="dcterms:W3CDTF">2023-04-27T18:40:00Z</dcterms:created>
  <dcterms:modified xsi:type="dcterms:W3CDTF">2023-05-01T17:58:00Z</dcterms:modified>
</cp:coreProperties>
</file>